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20" w:rsidRPr="005B2120" w:rsidRDefault="005B2120" w:rsidP="005B2120">
      <w:pPr>
        <w:spacing w:after="240" w:line="240" w:lineRule="auto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b/>
          <w:bCs/>
          <w:color w:val="333333"/>
          <w:sz w:val="15"/>
          <w:szCs w:val="15"/>
          <w:lang w:val="en-US"/>
        </w:rPr>
        <w:t>In India: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CareerBuilder – India (</w:t>
      </w:r>
      <w:hyperlink r:id="rId5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http://www.careerbuilder.co.in/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Monster India (</w:t>
      </w:r>
      <w:hyperlink r:id="rId6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http://www.monsterindia.com/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Times Jobs (</w:t>
      </w:r>
      <w:hyperlink r:id="rId7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http://www.timesjobs.com/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2B6DAD"/>
          <w:sz w:val="15"/>
          <w:lang w:val="en-US"/>
        </w:rPr>
        <w:t>Naukri.com</w:t>
      </w: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 (</w:t>
      </w:r>
      <w:hyperlink r:id="rId8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http://www.naukri.com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proofErr w:type="spellStart"/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HeadHonchos</w:t>
      </w:r>
      <w:proofErr w:type="spellEnd"/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 xml:space="preserve"> (</w:t>
      </w:r>
      <w:hyperlink r:id="rId9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Senior Management Jobs, Senior Jobs Search Portal India | HeadHonchos.com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Indeed India (</w:t>
      </w:r>
      <w:hyperlink r:id="rId10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www.indeed.co.in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Shine (</w:t>
      </w:r>
      <w:hyperlink r:id="rId11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www.shine.com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Career Jet (</w:t>
      </w:r>
      <w:hyperlink r:id="rId12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www.careerjet.com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Placement India (</w:t>
      </w:r>
      <w:hyperlink r:id="rId13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www.placementindia.com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proofErr w:type="spellStart"/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FreshersWorld</w:t>
      </w:r>
      <w:proofErr w:type="spellEnd"/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 xml:space="preserve"> (</w:t>
      </w:r>
      <w:hyperlink r:id="rId14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www.freshersworld.com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numPr>
          <w:ilvl w:val="0"/>
          <w:numId w:val="1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proofErr w:type="spellStart"/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ClickJobs</w:t>
      </w:r>
      <w:proofErr w:type="spellEnd"/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 xml:space="preserve"> (</w:t>
      </w:r>
      <w:hyperlink r:id="rId15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www.clickjobs.com</w:t>
        </w:r>
      </w:hyperlink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t>)</w:t>
      </w:r>
    </w:p>
    <w:p w:rsidR="005B2120" w:rsidRPr="005B2120" w:rsidRDefault="005B2120" w:rsidP="005B2120">
      <w:pPr>
        <w:spacing w:after="240" w:line="240" w:lineRule="auto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r w:rsidRPr="005B2120"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  <w:br/>
      </w:r>
      <w:r w:rsidRPr="005B2120">
        <w:rPr>
          <w:rFonts w:ascii="Georgia" w:eastAsia="Times New Roman" w:hAnsi="Georgia" w:cs="Times New Roman"/>
          <w:b/>
          <w:bCs/>
          <w:color w:val="333333"/>
          <w:sz w:val="15"/>
          <w:szCs w:val="15"/>
          <w:lang w:val="en-US"/>
        </w:rPr>
        <w:t>Abroad:</w:t>
      </w:r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16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Monster.com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17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Jobs.com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18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About.com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19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CareerBuilder.com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20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CareerBliss.com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21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Dice.com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22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Glassdoor.com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23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LinkedIn.com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24" w:tgtFrame="_blank" w:history="1"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SimplyHired.com</w:t>
        </w:r>
      </w:hyperlink>
    </w:p>
    <w:p w:rsidR="005B2120" w:rsidRPr="005B2120" w:rsidRDefault="005B2120" w:rsidP="005B2120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15"/>
          <w:szCs w:val="15"/>
          <w:lang w:val="en-US"/>
        </w:rPr>
      </w:pPr>
      <w:hyperlink r:id="rId25" w:tgtFrame="_blank" w:history="1">
        <w:proofErr w:type="spellStart"/>
        <w:r w:rsidRPr="005B2120">
          <w:rPr>
            <w:rFonts w:ascii="Georgia" w:eastAsia="Times New Roman" w:hAnsi="Georgia" w:cs="Times New Roman"/>
            <w:color w:val="2B6DAD"/>
            <w:sz w:val="15"/>
            <w:lang w:val="en-US"/>
          </w:rPr>
          <w:t>Us.jobs</w:t>
        </w:r>
        <w:proofErr w:type="spellEnd"/>
      </w:hyperlink>
    </w:p>
    <w:p w:rsidR="006224AD" w:rsidRDefault="006224AD"/>
    <w:sectPr w:rsidR="006224AD" w:rsidSect="0062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0114"/>
    <w:multiLevelType w:val="multilevel"/>
    <w:tmpl w:val="B96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AF35CE"/>
    <w:multiLevelType w:val="multilevel"/>
    <w:tmpl w:val="D2D4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B2120"/>
    <w:rsid w:val="005B2120"/>
    <w:rsid w:val="006224AD"/>
    <w:rsid w:val="00C228E6"/>
    <w:rsid w:val="00D4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5B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linkcontainer">
    <w:name w:val="qlink_container"/>
    <w:basedOn w:val="DefaultParagraphFont"/>
    <w:rsid w:val="005B2120"/>
  </w:style>
  <w:style w:type="character" w:styleId="Hyperlink">
    <w:name w:val="Hyperlink"/>
    <w:basedOn w:val="DefaultParagraphFont"/>
    <w:uiPriority w:val="99"/>
    <w:semiHidden/>
    <w:unhideWhenUsed/>
    <w:rsid w:val="005B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ri.com/" TargetMode="External"/><Relationship Id="rId13" Type="http://schemas.openxmlformats.org/officeDocument/2006/relationships/hyperlink" Target="http://www.placementindia.com/" TargetMode="External"/><Relationship Id="rId18" Type="http://schemas.openxmlformats.org/officeDocument/2006/relationships/hyperlink" Target="http://abou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ice.com/" TargetMode="External"/><Relationship Id="rId7" Type="http://schemas.openxmlformats.org/officeDocument/2006/relationships/hyperlink" Target="http://www.timesjobs.com/" TargetMode="External"/><Relationship Id="rId12" Type="http://schemas.openxmlformats.org/officeDocument/2006/relationships/hyperlink" Target="http://www.careerjet.com/" TargetMode="External"/><Relationship Id="rId17" Type="http://schemas.openxmlformats.org/officeDocument/2006/relationships/hyperlink" Target="http://jobs.com/" TargetMode="External"/><Relationship Id="rId25" Type="http://schemas.openxmlformats.org/officeDocument/2006/relationships/hyperlink" Target="http://us.jobs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ster.com/" TargetMode="External"/><Relationship Id="rId20" Type="http://schemas.openxmlformats.org/officeDocument/2006/relationships/hyperlink" Target="http://careerblis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sterindia.com/" TargetMode="External"/><Relationship Id="rId11" Type="http://schemas.openxmlformats.org/officeDocument/2006/relationships/hyperlink" Target="http://www.shine.com/" TargetMode="External"/><Relationship Id="rId24" Type="http://schemas.openxmlformats.org/officeDocument/2006/relationships/hyperlink" Target="http://simplyhired.com/" TargetMode="External"/><Relationship Id="rId5" Type="http://schemas.openxmlformats.org/officeDocument/2006/relationships/hyperlink" Target="http://www.careerbuilder.co.in/" TargetMode="External"/><Relationship Id="rId15" Type="http://schemas.openxmlformats.org/officeDocument/2006/relationships/hyperlink" Target="http://www.clickjobs.com/" TargetMode="External"/><Relationship Id="rId23" Type="http://schemas.openxmlformats.org/officeDocument/2006/relationships/hyperlink" Target="http://linkedin.com/" TargetMode="External"/><Relationship Id="rId10" Type="http://schemas.openxmlformats.org/officeDocument/2006/relationships/hyperlink" Target="http://www.indeed.co.in/" TargetMode="External"/><Relationship Id="rId19" Type="http://schemas.openxmlformats.org/officeDocument/2006/relationships/hyperlink" Target="http://careerbuil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dhonchos.com/" TargetMode="External"/><Relationship Id="rId14" Type="http://schemas.openxmlformats.org/officeDocument/2006/relationships/hyperlink" Target="http://www.freshersworld.com/" TargetMode="External"/><Relationship Id="rId22" Type="http://schemas.openxmlformats.org/officeDocument/2006/relationships/hyperlink" Target="http://glassdoor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>HP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Planet_Nitin</dc:creator>
  <cp:lastModifiedBy>Career Planet_Nitin</cp:lastModifiedBy>
  <cp:revision>1</cp:revision>
  <dcterms:created xsi:type="dcterms:W3CDTF">2019-01-12T12:57:00Z</dcterms:created>
  <dcterms:modified xsi:type="dcterms:W3CDTF">2019-01-12T13:01:00Z</dcterms:modified>
</cp:coreProperties>
</file>