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>
          <w:rFonts w:ascii="Verdana" w:cs="Tahoma" w:hAnsi="Verdana"/>
          <w:b/>
          <w:bCs/>
          <w:sz w:val="32"/>
          <w:u w:val="double"/>
        </w:rPr>
      </w:pPr>
      <w:r>
        <w:rPr>
          <w:rFonts w:ascii="Verdana" w:cs="Tahoma" w:hAnsi="Verdana"/>
          <w:b/>
          <w:sz w:val="36"/>
          <w:u w:val="double"/>
        </w:rPr>
        <w:t>RESUME</w:t>
      </w:r>
    </w:p>
    <w:p>
      <w:pPr>
        <w:pStyle w:val="style0"/>
        <w:rPr/>
      </w:pPr>
    </w:p>
    <w:p>
      <w:pPr>
        <w:pStyle w:val="style1"/>
        <w:tabs>
          <w:tab w:val="left" w:leader="none" w:pos="105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BIKRAM HIRALAL PATI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</w:p>
    <w:p>
      <w:pPr>
        <w:pStyle w:val="style0"/>
        <w:rPr/>
      </w:pPr>
      <w:r>
        <w:rPr/>
        <w:fldChar w:fldCharType="begin"/>
      </w:r>
      <w:r>
        <w:instrText xml:space="preserve"> HYPERLINK "mailto:EMAIL-bikram.bhp@gmail.com" </w:instrText>
      </w:r>
      <w:r>
        <w:rPr/>
        <w:fldChar w:fldCharType="separate"/>
      </w:r>
      <w:r>
        <w:rPr>
          <w:rStyle w:val="style85"/>
        </w:rPr>
        <w:t>EMAIL-bikram.bhp@gmail.com</w:t>
      </w:r>
      <w:r>
        <w:rPr/>
        <w:fldChar w:fldCharType="end"/>
      </w:r>
      <w:r>
        <w:t xml:space="preserve">                                                               </w:t>
      </w:r>
      <w:r>
        <w:rPr>
          <w:noProof/>
          <w:lang w:val="en-IN" w:eastAsia="en-IN"/>
        </w:rPr>
        <w:drawing>
          <wp:inline distL="0" distT="0" distB="0" distR="0">
            <wp:extent cx="1190625" cy="962025"/>
            <wp:effectExtent l="19050" t="0" r="9525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90625" cy="962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style0"/>
        <w:rPr/>
      </w:pPr>
      <w:r>
        <w:t>MOB-9597941430</w:t>
      </w:r>
    </w:p>
    <w:p>
      <w:pPr>
        <w:pStyle w:val="style0"/>
        <w:rPr/>
      </w:pPr>
      <w:r>
        <w:t xml:space="preserve">          7904219962</w:t>
      </w:r>
    </w:p>
    <w:p>
      <w:pPr>
        <w:pStyle w:val="style0"/>
        <w:tabs>
          <w:tab w:val="left" w:leader="none" w:pos="645"/>
          <w:tab w:val="right" w:leader="none" w:pos="9720"/>
        </w:tabs>
        <w:rPr>
          <w:rFonts w:ascii="Verdana" w:hAnsi="Verdana"/>
          <w:sz w:val="18"/>
        </w:rPr>
      </w:pPr>
    </w:p>
    <w:p>
      <w:pPr>
        <w:pStyle w:val="style1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   </w:t>
      </w:r>
    </w:p>
    <w:p>
      <w:pPr>
        <w:pStyle w:val="style0"/>
        <w:tabs>
          <w:tab w:val="left" w:leader="none" w:pos="645"/>
          <w:tab w:val="right" w:leader="none" w:pos="972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</w:t>
      </w:r>
      <w:bookmarkStart w:id="0" w:name="_GoBack"/>
      <w:bookmarkEnd w:id="0"/>
      <w:r>
        <w:rPr>
          <w:rFonts w:ascii="Verdana" w:cs="Tahoma" w:hAnsi="Verdana"/>
          <w:noProof/>
          <w:sz w:val="18"/>
          <w:lang w:val="en-IN" w:eastAsia="en-IN"/>
        </w:rPr>
        <w:pict>
          <v:line id="1027" stroked="t" from="-27.0pt,7.35pt" to="522.0pt,7.35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>OBJECTIVE</w:t>
      </w:r>
    </w:p>
    <w:p>
      <w:pPr>
        <w:pStyle w:val="style0"/>
        <w:rPr>
          <w:rFonts w:ascii="Verdana" w:cs="Tahoma" w:hAnsi="Verdana"/>
          <w:sz w:val="18"/>
        </w:rPr>
      </w:pPr>
    </w:p>
    <w:p>
      <w:pPr>
        <w:pStyle w:val="style0"/>
        <w:ind w:firstLine="709"/>
        <w:jc w:val="both"/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To achieve high carrier growth through a continuous learning process and keep myself dynamic, visionary and competitive with the changing scenario of the world</w:t>
      </w:r>
      <w:r>
        <w:rPr>
          <w:rFonts w:ascii="Verdana" w:cs="Tahoma" w:hAnsi="Verdana"/>
          <w:sz w:val="18"/>
        </w:rPr>
        <w:t>.</w:t>
      </w:r>
      <w:r>
        <w:rPr>
          <w:rFonts w:ascii="Verdana" w:cs="Tahoma" w:hAnsi="Verdana"/>
          <w:sz w:val="18"/>
        </w:rPr>
        <w:t xml:space="preserve"> </w:t>
      </w:r>
      <w:r>
        <w:rPr>
          <w:rFonts w:ascii="Verdana" w:cs="Tahoma" w:hAnsi="Verdana"/>
          <w:sz w:val="18"/>
        </w:rPr>
        <w:t>Upgrade my knowledge &amp; skill for the all</w:t>
      </w:r>
      <w:r>
        <w:rPr>
          <w:rFonts w:ascii="Verdana" w:cs="Tahoma" w:hAnsi="Verdana"/>
          <w:sz w:val="18"/>
        </w:rPr>
        <w:t>-</w:t>
      </w:r>
      <w:r>
        <w:rPr>
          <w:rFonts w:ascii="Verdana" w:cs="Tahoma" w:hAnsi="Verdana"/>
          <w:sz w:val="18"/>
        </w:rPr>
        <w:t>round development of the comp</w:t>
      </w:r>
      <w:r>
        <w:rPr>
          <w:rFonts w:ascii="Verdana" w:cs="Tahoma" w:hAnsi="Verdana"/>
          <w:sz w:val="18"/>
        </w:rPr>
        <w:t xml:space="preserve">any within time </w:t>
      </w:r>
      <w:r>
        <w:rPr>
          <w:rFonts w:ascii="Verdana" w:cs="Tahoma" w:hAnsi="Verdana"/>
          <w:sz w:val="18"/>
        </w:rPr>
        <w:t>constraints in a professional way. I believe that any situation can effectively overcome and tackled with confidence, decisiveness and a sense of humorous.</w:t>
      </w:r>
    </w:p>
    <w:p>
      <w:pPr>
        <w:pStyle w:val="style2"/>
        <w:rPr/>
      </w:pPr>
      <w:r>
        <w:rPr>
          <w:noProof/>
          <w:sz w:val="20"/>
          <w:lang w:val="en-IN" w:eastAsia="en-IN"/>
        </w:rPr>
        <w:pict>
          <v:line id="1028" stroked="t" from="-27.0pt,3.05pt" to="531.0pt,3.05pt" style="position:absolute;z-index:3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>PROFESSIONAL SNAPSHOT</w:t>
      </w:r>
    </w:p>
    <w:p>
      <w:pPr>
        <w:pStyle w:val="style0"/>
        <w:rPr>
          <w:rFonts w:ascii="Verdana" w:cs="Tahoma" w:hAnsi="Verdana"/>
          <w:sz w:val="18"/>
        </w:rPr>
      </w:pP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Latha" w:hAnsi="Verdana"/>
          <w:sz w:val="18"/>
          <w:szCs w:val="18"/>
        </w:rPr>
        <w:t xml:space="preserve">Recognized as </w:t>
      </w:r>
      <w:r>
        <w:rPr>
          <w:rFonts w:ascii="Verdana" w:cs="Latha" w:hAnsi="Verdana"/>
          <w:b/>
          <w:sz w:val="18"/>
          <w:szCs w:val="18"/>
        </w:rPr>
        <w:t>Team Member</w:t>
      </w:r>
      <w:r>
        <w:rPr>
          <w:rFonts w:ascii="Verdana" w:cs="Latha" w:hAnsi="Verdana"/>
          <w:b/>
          <w:sz w:val="18"/>
          <w:szCs w:val="18"/>
        </w:rPr>
        <w:t xml:space="preserve"> - FMEA, Control plan</w:t>
      </w:r>
      <w:r>
        <w:rPr>
          <w:rFonts w:ascii="Verdana" w:cs="Latha" w:hAnsi="Verdana"/>
          <w:b/>
          <w:sz w:val="18"/>
          <w:szCs w:val="18"/>
        </w:rPr>
        <w:t>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Initiated the system of MIS reporting to update the Management on regular basis</w:t>
      </w:r>
      <w:r>
        <w:rPr>
          <w:rFonts w:ascii="Verdana" w:cs="Tahoma" w:hAnsi="Verdana"/>
          <w:sz w:val="18"/>
        </w:rPr>
        <w:t>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Complete production </w:t>
      </w:r>
      <w:r>
        <w:rPr>
          <w:rFonts w:ascii="Verdana" w:cs="Tahoma" w:hAnsi="Verdana"/>
          <w:sz w:val="18"/>
        </w:rPr>
        <w:t>planning, facility planning and q</w:t>
      </w:r>
      <w:r>
        <w:rPr>
          <w:rFonts w:ascii="Verdana" w:cs="Tahoma" w:hAnsi="Verdana"/>
          <w:sz w:val="18"/>
        </w:rPr>
        <w:t>uality matrix for over</w:t>
      </w:r>
      <w:r>
        <w:rPr>
          <w:rFonts w:ascii="Verdana" w:cs="Tahoma" w:hAnsi="Verdana"/>
          <w:sz w:val="18"/>
        </w:rPr>
        <w:t>all tyre manufacturing to meet q</w:t>
      </w:r>
      <w:r>
        <w:rPr>
          <w:rFonts w:ascii="Verdana" w:cs="Tahoma" w:hAnsi="Verdana"/>
          <w:sz w:val="18"/>
        </w:rPr>
        <w:t>uality and delivery target</w:t>
      </w:r>
      <w:r>
        <w:rPr>
          <w:rFonts w:ascii="Verdana" w:cs="Tahoma" w:hAnsi="Verdana"/>
          <w:sz w:val="18"/>
        </w:rPr>
        <w:t>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Trouble shooting and defect control- both building and curing.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Cure verification of regular sizes by thermocouple &amp; </w:t>
      </w:r>
      <w:r>
        <w:rPr>
          <w:rFonts w:ascii="Verdana" w:cs="Tahoma" w:hAnsi="Verdana"/>
          <w:sz w:val="18"/>
        </w:rPr>
        <w:t>blow point</w:t>
      </w:r>
      <w:r>
        <w:rPr>
          <w:rFonts w:ascii="Verdana" w:cs="Tahoma" w:hAnsi="Verdana"/>
          <w:sz w:val="18"/>
        </w:rPr>
        <w:t xml:space="preserve"> </w:t>
      </w:r>
      <w:r>
        <w:rPr>
          <w:rFonts w:ascii="Verdana" w:cs="Tahoma" w:hAnsi="Verdana"/>
          <w:sz w:val="18"/>
        </w:rPr>
        <w:t>study</w:t>
      </w:r>
      <w:r>
        <w:rPr>
          <w:rFonts w:ascii="Verdana" w:cs="Tahoma" w:hAnsi="Verdana"/>
          <w:sz w:val="18"/>
        </w:rPr>
        <w:t>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Excellent knowledge of </w:t>
      </w:r>
      <w:r>
        <w:rPr>
          <w:rFonts w:ascii="Verdana" w:cs="Tahoma" w:hAnsi="Verdana"/>
          <w:sz w:val="18"/>
        </w:rPr>
        <w:t xml:space="preserve">tire </w:t>
      </w:r>
      <w:r>
        <w:rPr>
          <w:rFonts w:ascii="Verdana" w:cs="Tahoma" w:hAnsi="Verdana"/>
          <w:sz w:val="18"/>
        </w:rPr>
        <w:t>curi</w:t>
      </w:r>
      <w:r>
        <w:rPr>
          <w:rFonts w:ascii="Verdana" w:cs="Tahoma" w:hAnsi="Verdana"/>
          <w:sz w:val="18"/>
        </w:rPr>
        <w:t>ng machine and machine setup</w:t>
      </w:r>
      <w:r>
        <w:rPr>
          <w:rFonts w:ascii="Verdana" w:cs="Tahoma" w:hAnsi="Verdana"/>
          <w:sz w:val="18"/>
        </w:rPr>
        <w:t>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Scrap and defect control as well as productivity improvement.</w:t>
      </w:r>
    </w:p>
    <w:p>
      <w:pPr>
        <w:pStyle w:val="style0"/>
        <w:numPr>
          <w:ilvl w:val="0"/>
          <w:numId w:val="1"/>
        </w:numPr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An </w:t>
      </w:r>
      <w:r>
        <w:rPr>
          <w:rFonts w:ascii="Verdana" w:cs="Tahoma" w:hAnsi="Verdana"/>
          <w:sz w:val="18"/>
        </w:rPr>
        <w:t>inspirational</w:t>
      </w:r>
      <w:r>
        <w:rPr>
          <w:rFonts w:ascii="Verdana" w:cs="Tahoma" w:hAnsi="Verdana"/>
          <w:sz w:val="18"/>
        </w:rPr>
        <w:t xml:space="preserve"> team player to the core.</w:t>
      </w:r>
    </w:p>
    <w:p>
      <w:pPr>
        <w:pStyle w:val="style0"/>
        <w:rPr>
          <w:rFonts w:ascii="Verdana" w:cs="Tahoma" w:hAnsi="Verdana"/>
          <w:sz w:val="18"/>
        </w:rPr>
      </w:pPr>
      <w:r>
        <w:rPr>
          <w:rFonts w:ascii="Verdana" w:cs="Tahoma" w:hAnsi="Verdana"/>
          <w:noProof/>
          <w:sz w:val="20"/>
          <w:lang w:val="en-IN" w:eastAsia="en-IN"/>
        </w:rPr>
        <w:pict>
          <v:line id="1029" stroked="t" from="-27.0pt,9.15pt" to="531.0pt,9.15pt" style="position:absolute;z-index:4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 xml:space="preserve">PROFESSIONAL </w:t>
      </w:r>
      <w:r>
        <w:rPr>
          <w:u w:val="single"/>
        </w:rPr>
        <w:t>SYNOPSIS</w:t>
      </w:r>
    </w:p>
    <w:p>
      <w:pPr>
        <w:pStyle w:val="style0"/>
        <w:rPr/>
      </w:pP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b/>
          <w:sz w:val="18"/>
          <w:szCs w:val="18"/>
        </w:rPr>
        <w:t>1</w:t>
      </w:r>
      <w:r>
        <w:rPr>
          <w:rFonts w:ascii="Verdana" w:cs="Latha" w:hAnsi="Verdana"/>
          <w:b/>
          <w:sz w:val="18"/>
          <w:szCs w:val="18"/>
        </w:rPr>
        <w:t>+ years’ rich experience</w:t>
      </w:r>
      <w:r>
        <w:rPr>
          <w:rFonts w:ascii="Verdana" w:cs="Latha" w:hAnsi="Verdana"/>
          <w:sz w:val="18"/>
          <w:szCs w:val="18"/>
        </w:rPr>
        <w:t xml:space="preserve"> in delivering optimal results &amp; business value in high-growth environments</w:t>
      </w:r>
    </w:p>
    <w:p>
      <w:pPr>
        <w:pStyle w:val="style0"/>
        <w:rPr/>
      </w:pPr>
    </w:p>
    <w:p>
      <w:pPr>
        <w:pStyle w:val="style0"/>
        <w:rPr>
          <w:rFonts w:ascii="Copperplate Gothic Light" w:cs="Tahoma" w:hAnsi="Copperplate Gothic Light"/>
          <w:iCs/>
          <w:sz w:val="18"/>
        </w:rPr>
      </w:pPr>
      <w:r>
        <w:rPr>
          <w:rFonts w:ascii="Verdana" w:cs="Tahoma" w:hAnsi="Verdana"/>
          <w:sz w:val="18"/>
        </w:rPr>
        <w:t xml:space="preserve">       </w:t>
      </w:r>
      <w:r>
        <w:rPr>
          <w:rFonts w:ascii="Copperplate Gothic Light" w:cs="Tahoma" w:hAnsi="Copperplate Gothic Light"/>
          <w:iCs/>
          <w:sz w:val="18"/>
        </w:rPr>
        <w:t xml:space="preserve">From </w:t>
      </w:r>
      <w:r>
        <w:rPr>
          <w:rFonts w:ascii="Copperplate Gothic Light" w:cs="Tahoma" w:hAnsi="Copperplate Gothic Light"/>
          <w:iCs/>
          <w:sz w:val="18"/>
        </w:rPr>
        <w:t xml:space="preserve">          </w:t>
      </w:r>
      <w:r>
        <w:rPr>
          <w:rFonts w:ascii="Copperplate Gothic Light" w:cs="Tahoma" w:hAnsi="Copperplate Gothic Light"/>
          <w:iCs/>
          <w:sz w:val="18"/>
        </w:rPr>
        <w:t xml:space="preserve">       </w:t>
      </w:r>
      <w:r>
        <w:rPr>
          <w:rFonts w:ascii="Copperplate Gothic Light" w:cs="Tahoma" w:hAnsi="Copperplate Gothic Light"/>
          <w:iCs/>
          <w:sz w:val="18"/>
        </w:rPr>
        <w:t xml:space="preserve">To                 </w:t>
      </w:r>
      <w:r>
        <w:rPr>
          <w:rFonts w:ascii="Copperplate Gothic Light" w:cs="Tahoma" w:hAnsi="Copperplate Gothic Light"/>
          <w:iCs/>
          <w:sz w:val="18"/>
        </w:rPr>
        <w:t xml:space="preserve">   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       </w:t>
      </w:r>
      <w:r>
        <w:rPr>
          <w:rFonts w:ascii="Copperplate Gothic Light" w:cs="Tahoma" w:hAnsi="Copperplate Gothic Light"/>
          <w:iCs/>
          <w:sz w:val="18"/>
        </w:rPr>
        <w:t xml:space="preserve">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>Design</w:t>
      </w:r>
      <w:r>
        <w:rPr>
          <w:rFonts w:ascii="Copperplate Gothic Light" w:cs="Tahoma" w:hAnsi="Copperplate Gothic Light"/>
          <w:iCs/>
          <w:sz w:val="18"/>
        </w:rPr>
        <w:t xml:space="preserve">ation                                  </w:t>
      </w:r>
      <w:r>
        <w:rPr>
          <w:rFonts w:ascii="Copperplate Gothic Light" w:cs="Tahoma" w:hAnsi="Copperplate Gothic Light"/>
          <w:iCs/>
          <w:sz w:val="18"/>
        </w:rPr>
        <w:t xml:space="preserve">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           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>Company</w:t>
      </w:r>
    </w:p>
    <w:p>
      <w:pPr>
        <w:pStyle w:val="style0"/>
        <w:rPr>
          <w:rFonts w:ascii="Copperplate Gothic Light" w:cs="Tahoma" w:hAnsi="Copperplate Gothic Light"/>
          <w:iCs/>
          <w:sz w:val="18"/>
        </w:rPr>
      </w:pPr>
      <w:r>
        <w:rPr>
          <w:rFonts w:ascii="Verdana" w:cs="Tahoma" w:hAnsi="Verdana"/>
          <w:b/>
          <w:sz w:val="18"/>
          <w:u w:val="single"/>
        </w:rPr>
        <w:t>27</w:t>
      </w:r>
      <w:r>
        <w:rPr>
          <w:rFonts w:ascii="Verdana" w:cs="Tahoma" w:hAnsi="Verdana"/>
          <w:b/>
          <w:sz w:val="18"/>
          <w:u w:val="single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th</w:t>
      </w:r>
      <w:r>
        <w:rPr>
          <w:rFonts w:ascii="Verdana" w:cs="Tahoma" w:hAnsi="Verdana"/>
          <w:b/>
          <w:sz w:val="18"/>
          <w:u w:val="single"/>
        </w:rPr>
        <w:t xml:space="preserve"> J</w:t>
      </w:r>
      <w:r>
        <w:rPr>
          <w:rFonts w:ascii="Verdana" w:cs="Tahoma" w:hAnsi="Verdana"/>
          <w:b/>
          <w:sz w:val="18"/>
          <w:u w:val="single"/>
        </w:rPr>
        <w:t>ul</w:t>
      </w:r>
      <w:r>
        <w:rPr>
          <w:rFonts w:ascii="Verdana" w:cs="Tahoma" w:hAnsi="Verdana"/>
          <w:b/>
          <w:sz w:val="18"/>
          <w:u w:val="single"/>
        </w:rPr>
        <w:t>y</w:t>
      </w:r>
      <w:r>
        <w:rPr>
          <w:rFonts w:ascii="Verdana" w:cs="Tahoma" w:hAnsi="Verdana"/>
          <w:b/>
          <w:sz w:val="18"/>
          <w:u w:val="single"/>
          <w:vertAlign w:val="superscript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201</w:t>
      </w:r>
      <w:r>
        <w:rPr>
          <w:rFonts w:ascii="Verdana" w:cs="Tahoma" w:hAnsi="Verdana"/>
          <w:b/>
          <w:sz w:val="18"/>
          <w:u w:val="single"/>
        </w:rPr>
        <w:t>8</w:t>
      </w:r>
      <w:r>
        <w:rPr>
          <w:rFonts w:ascii="Verdana" w:cs="Tahoma" w:hAnsi="Verdana"/>
          <w:sz w:val="18"/>
          <w:u w:val="single"/>
        </w:rPr>
        <w:t xml:space="preserve">    </w:t>
      </w:r>
      <w:r>
        <w:rPr>
          <w:rFonts w:ascii="Verdana" w:cs="Tahoma" w:hAnsi="Verdana"/>
          <w:b/>
          <w:sz w:val="18"/>
          <w:u w:val="single"/>
        </w:rPr>
        <w:t xml:space="preserve">Till </w:t>
      </w:r>
      <w:r>
        <w:rPr>
          <w:rFonts w:ascii="Verdana" w:cs="Tahoma" w:hAnsi="Verdana"/>
          <w:b/>
          <w:sz w:val="18"/>
          <w:u w:val="single"/>
        </w:rPr>
        <w:t>date</w:t>
      </w:r>
      <w:r>
        <w:rPr>
          <w:rFonts w:ascii="Verdana" w:cs="Tahoma" w:hAnsi="Verdana"/>
          <w:sz w:val="18"/>
          <w:u w:val="single"/>
        </w:rPr>
        <w:t xml:space="preserve"> </w:t>
      </w:r>
      <w:r>
        <w:rPr>
          <w:rFonts w:ascii="Verdana" w:cs="Tahoma" w:hAnsi="Verdana"/>
          <w:sz w:val="18"/>
          <w:u w:val="single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Officer</w:t>
      </w:r>
      <w:r>
        <w:rPr>
          <w:rFonts w:ascii="Verdana" w:cs="Tahoma" w:hAnsi="Verdana"/>
          <w:b/>
          <w:sz w:val="18"/>
          <w:u w:val="single"/>
        </w:rPr>
        <w:t>–</w:t>
      </w:r>
      <w:r>
        <w:rPr>
          <w:rFonts w:ascii="Verdana" w:cs="Tahoma" w:hAnsi="Verdana"/>
          <w:b/>
          <w:sz w:val="18"/>
          <w:u w:val="single"/>
        </w:rPr>
        <w:t>Production</w:t>
      </w:r>
      <w:r>
        <w:rPr>
          <w:rFonts w:ascii="Verdana" w:cs="Tahoma" w:hAnsi="Verdana"/>
          <w:b/>
          <w:sz w:val="18"/>
          <w:u w:val="single"/>
        </w:rPr>
        <w:t xml:space="preserve"> (</w:t>
      </w:r>
      <w:r>
        <w:rPr>
          <w:rFonts w:ascii="Verdana" w:cs="Tahoma" w:hAnsi="Verdana"/>
          <w:b/>
          <w:sz w:val="16"/>
          <w:szCs w:val="16"/>
          <w:u w:val="single"/>
        </w:rPr>
        <w:t>BAIS TYRE CURING</w:t>
      </w:r>
      <w:r>
        <w:rPr>
          <w:rFonts w:ascii="Verdana" w:cs="Tahoma" w:hAnsi="Verdana"/>
          <w:b/>
          <w:sz w:val="18"/>
          <w:u w:val="single"/>
        </w:rPr>
        <w:t>)</w:t>
      </w:r>
      <w:r>
        <w:rPr>
          <w:rFonts w:ascii="Copperplate Gothic Bold" w:cs="Tahoma" w:hAnsi="Copperplate Gothic Bold"/>
          <w:b/>
          <w:sz w:val="18"/>
          <w:u w:val="single"/>
        </w:rPr>
        <w:t xml:space="preserve"> </w:t>
      </w:r>
      <w:r>
        <w:rPr>
          <w:rFonts w:ascii="Copperplate Gothic Bold" w:cs="Tahoma" w:hAnsi="Copperplate Gothic Bold"/>
          <w:sz w:val="18"/>
          <w:u w:val="single"/>
        </w:rPr>
        <w:t xml:space="preserve">  </w:t>
      </w:r>
      <w:r>
        <w:rPr>
          <w:rFonts w:ascii="Verdana" w:cs="Tahoma" w:hAnsi="Verdana"/>
          <w:b/>
          <w:sz w:val="16"/>
          <w:szCs w:val="16"/>
          <w:u w:val="single"/>
        </w:rPr>
        <w:t>BALAKRISHNA</w:t>
      </w:r>
      <w:r>
        <w:rPr>
          <w:rFonts w:ascii="Verdana" w:cs="Tahoma" w:hAnsi="Verdana"/>
          <w:b/>
          <w:sz w:val="16"/>
          <w:szCs w:val="16"/>
          <w:u w:val="single"/>
        </w:rPr>
        <w:t xml:space="preserve"> </w:t>
      </w:r>
      <w:r>
        <w:rPr>
          <w:rFonts w:ascii="Verdana" w:cs="Tahoma" w:hAnsi="Verdana"/>
          <w:b/>
          <w:sz w:val="16"/>
          <w:szCs w:val="16"/>
          <w:u w:val="single"/>
        </w:rPr>
        <w:t>INDUSTRIES LTD</w:t>
      </w:r>
    </w:p>
    <w:p>
      <w:pPr>
        <w:pStyle w:val="style0"/>
        <w:rPr/>
      </w:pP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Hands-on</w:t>
      </w:r>
      <w:r>
        <w:rPr>
          <w:rFonts w:ascii="Verdana" w:cs="Latha" w:hAnsi="Verdana"/>
          <w:sz w:val="18"/>
          <w:szCs w:val="18"/>
        </w:rPr>
        <w:t xml:space="preserve"> experience in BKT </w:t>
      </w:r>
      <w:r>
        <w:rPr>
          <w:rFonts w:ascii="Verdana" w:cs="Latha" w:hAnsi="Verdana"/>
          <w:sz w:val="18"/>
          <w:szCs w:val="18"/>
        </w:rPr>
        <w:t>Tire</w:t>
      </w:r>
      <w:r>
        <w:rPr>
          <w:rFonts w:ascii="Verdana" w:cs="Latha" w:hAnsi="Verdana"/>
          <w:sz w:val="18"/>
          <w:szCs w:val="18"/>
        </w:rPr>
        <w:t xml:space="preserve"> </w:t>
      </w:r>
      <w:r>
        <w:rPr>
          <w:rFonts w:ascii="Verdana" w:cs="Latha" w:hAnsi="Verdana"/>
          <w:sz w:val="18"/>
          <w:szCs w:val="18"/>
        </w:rPr>
        <w:t>BAIS</w:t>
      </w:r>
      <w:r>
        <w:rPr>
          <w:rFonts w:ascii="Verdana" w:cs="Latha" w:hAnsi="Verdana"/>
          <w:sz w:val="18"/>
          <w:szCs w:val="18"/>
        </w:rPr>
        <w:t xml:space="preserve"> </w:t>
      </w:r>
      <w:r>
        <w:rPr>
          <w:rFonts w:ascii="Verdana" w:cs="Latha" w:hAnsi="Verdana"/>
          <w:sz w:val="18"/>
          <w:szCs w:val="18"/>
        </w:rPr>
        <w:t>curing</w:t>
      </w:r>
      <w:r>
        <w:rPr>
          <w:rFonts w:ascii="Verdana" w:cs="Latha" w:hAnsi="Verdana"/>
          <w:sz w:val="18"/>
          <w:szCs w:val="18"/>
        </w:rPr>
        <w:t>, e</w:t>
      </w:r>
      <w:r>
        <w:rPr>
          <w:rFonts w:ascii="Verdana" w:cs="Latha" w:hAnsi="Verdana"/>
          <w:sz w:val="18"/>
          <w:szCs w:val="18"/>
        </w:rPr>
        <w:t>rection and commission.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Man</w:t>
      </w:r>
      <w:r>
        <w:rPr>
          <w:rFonts w:ascii="Verdana" w:cs="Latha" w:hAnsi="Verdana"/>
          <w:sz w:val="18"/>
          <w:szCs w:val="18"/>
        </w:rPr>
        <w:t>-</w:t>
      </w:r>
      <w:r>
        <w:rPr>
          <w:rFonts w:ascii="Verdana" w:cs="Latha" w:hAnsi="Verdana"/>
          <w:sz w:val="18"/>
          <w:szCs w:val="18"/>
        </w:rPr>
        <w:t xml:space="preserve">power </w:t>
      </w:r>
      <w:r>
        <w:rPr>
          <w:rFonts w:ascii="Verdana" w:cs="Latha" w:hAnsi="Verdana"/>
          <w:sz w:val="18"/>
          <w:szCs w:val="18"/>
        </w:rPr>
        <w:t xml:space="preserve">and materials </w:t>
      </w:r>
      <w:r>
        <w:rPr>
          <w:rFonts w:ascii="Verdana" w:cs="Latha" w:hAnsi="Verdana"/>
          <w:sz w:val="18"/>
          <w:szCs w:val="18"/>
        </w:rPr>
        <w:t>handling.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Know about shift basis audit and system</w:t>
      </w:r>
      <w:r>
        <w:rPr>
          <w:rFonts w:ascii="Verdana" w:cs="Latha" w:hAnsi="Verdana"/>
          <w:sz w:val="18"/>
          <w:szCs w:val="18"/>
        </w:rPr>
        <w:t xml:space="preserve"> as per specifications.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t>Preparing all production and loss reports of our department as per TPM method.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t xml:space="preserve">Supporting TPM, F.I.F.O, </w:t>
      </w:r>
      <w:r>
        <w:t>and F.M.E.A activities and coordinating with other department for smooth process.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 xml:space="preserve">Recognized as </w:t>
      </w:r>
      <w:r>
        <w:rPr>
          <w:rFonts w:ascii="Verdana" w:cs="Latha" w:hAnsi="Verdana"/>
          <w:b/>
          <w:sz w:val="18"/>
          <w:szCs w:val="18"/>
        </w:rPr>
        <w:t>Team Leader</w:t>
      </w:r>
      <w:r>
        <w:rPr>
          <w:rFonts w:ascii="Verdana" w:cs="Latha" w:hAnsi="Verdana"/>
          <w:b/>
          <w:sz w:val="18"/>
          <w:szCs w:val="18"/>
        </w:rPr>
        <w:t xml:space="preserve"> - </w:t>
      </w:r>
      <w:r>
        <w:rPr>
          <w:rFonts w:ascii="Verdana" w:cs="Latha" w:hAnsi="Verdana"/>
          <w:b/>
          <w:sz w:val="18"/>
          <w:szCs w:val="18"/>
        </w:rPr>
        <w:t>FMEA, Control plan</w:t>
      </w:r>
      <w:r>
        <w:rPr>
          <w:rFonts w:ascii="Verdana" w:cs="Latha" w:hAnsi="Verdana"/>
          <w:b/>
          <w:sz w:val="18"/>
          <w:szCs w:val="18"/>
        </w:rPr>
        <w:t>, Operation Standards &amp; PFD</w:t>
      </w:r>
      <w:r>
        <w:rPr>
          <w:rFonts w:ascii="Verdana" w:cs="Latha" w:hAnsi="Verdana"/>
          <w:b/>
          <w:sz w:val="18"/>
          <w:szCs w:val="18"/>
        </w:rPr>
        <w:t>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Experienced in hand</w:t>
      </w:r>
      <w:r>
        <w:rPr>
          <w:rFonts w:ascii="Verdana" w:cs="Latha" w:hAnsi="Verdana"/>
          <w:sz w:val="18"/>
          <w:szCs w:val="18"/>
        </w:rPr>
        <w:t xml:space="preserve">ling overall process </w:t>
      </w:r>
      <w:r>
        <w:rPr>
          <w:rFonts w:ascii="Verdana" w:cs="Latha" w:hAnsi="Verdana"/>
          <w:sz w:val="18"/>
          <w:szCs w:val="18"/>
        </w:rPr>
        <w:t xml:space="preserve"> operations involving product quality improvement by effective process control, waste identification &amp; elimination etc</w:t>
      </w:r>
      <w:r>
        <w:rPr>
          <w:rFonts w:ascii="Verdana" w:cs="Latha" w:hAnsi="Verdana"/>
          <w:sz w:val="18"/>
          <w:szCs w:val="18"/>
        </w:rPr>
        <w:t>.,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 xml:space="preserve">Systematized preparation of </w:t>
      </w:r>
      <w:r>
        <w:rPr>
          <w:rFonts w:ascii="Verdana" w:cs="Latha" w:hAnsi="Verdana"/>
          <w:b/>
          <w:sz w:val="18"/>
          <w:szCs w:val="18"/>
        </w:rPr>
        <w:t>PPAP</w:t>
      </w:r>
      <w:r>
        <w:rPr>
          <w:rFonts w:ascii="Verdana" w:cs="Latha" w:hAnsi="Verdana"/>
          <w:sz w:val="18"/>
          <w:szCs w:val="18"/>
        </w:rPr>
        <w:t xml:space="preserve"> documents</w:t>
      </w:r>
      <w:r>
        <w:rPr>
          <w:rFonts w:ascii="Verdana" w:cs="Latha" w:hAnsi="Verdana"/>
          <w:sz w:val="18"/>
          <w:szCs w:val="18"/>
        </w:rPr>
        <w:t>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Devised effective strategies for handling customer complaint and closing the issue at the earliest by using QRQC –Quick Response Quality Control method and supporting inline without any line stoppage.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Drove the system and efforts for providing support in problem and defect analysis in materials and production quality related issues.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Accountable for continual improvement a</w:t>
      </w:r>
      <w:r>
        <w:rPr>
          <w:rFonts w:ascii="Verdana" w:cs="Latha" w:hAnsi="Verdana"/>
          <w:sz w:val="18"/>
          <w:szCs w:val="18"/>
        </w:rPr>
        <w:t xml:space="preserve">ctivities to enhance </w:t>
      </w:r>
      <w:r>
        <w:rPr>
          <w:rFonts w:ascii="Verdana" w:cs="Latha" w:hAnsi="Verdana"/>
          <w:sz w:val="18"/>
          <w:szCs w:val="18"/>
        </w:rPr>
        <w:t>such as 5S, Kaizen, etc. and analysis of shop floor issues &amp; line rejection.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 xml:space="preserve">Have </w:t>
      </w:r>
      <w:r>
        <w:rPr>
          <w:rFonts w:ascii="Verdana" w:cs="Latha" w:hAnsi="Verdana"/>
          <w:sz w:val="18"/>
          <w:szCs w:val="18"/>
        </w:rPr>
        <w:t>knowledge about pipeline and curing press</w:t>
      </w:r>
      <w:r>
        <w:rPr>
          <w:rFonts w:ascii="Verdana" w:cs="Latha" w:hAnsi="Verdana"/>
          <w:sz w:val="18"/>
          <w:szCs w:val="18"/>
        </w:rPr>
        <w:t>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Statist</w:t>
      </w:r>
      <w:r>
        <w:rPr>
          <w:rFonts w:ascii="Verdana" w:cs="Latha" w:hAnsi="Verdana"/>
          <w:sz w:val="18"/>
          <w:szCs w:val="18"/>
        </w:rPr>
        <w:t>ical Process Control Study and P</w:t>
      </w:r>
      <w:r>
        <w:rPr>
          <w:rFonts w:ascii="Verdana" w:cs="Latha" w:hAnsi="Verdana"/>
          <w:sz w:val="18"/>
          <w:szCs w:val="18"/>
        </w:rPr>
        <w:t>lanning for improvement activities</w:t>
      </w:r>
      <w:r>
        <w:rPr>
          <w:rFonts w:ascii="Verdana" w:cs="Latha" w:hAnsi="Verdana"/>
          <w:sz w:val="18"/>
          <w:szCs w:val="18"/>
        </w:rPr>
        <w:t>.</w:t>
      </w:r>
    </w:p>
    <w:p>
      <w:pPr>
        <w:pStyle w:val="style179"/>
        <w:numPr>
          <w:ilvl w:val="0"/>
          <w:numId w:val="7"/>
        </w:numPr>
        <w:spacing w:lineRule="auto" w:line="276"/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Customer Visits for Improvements and training on knowledge of Products.</w:t>
      </w:r>
    </w:p>
    <w:p>
      <w:pPr>
        <w:pStyle w:val="style179"/>
        <w:rPr>
          <w:rFonts w:ascii="Verdana" w:cs="Latha" w:hAnsi="Verdana"/>
          <w:sz w:val="18"/>
          <w:szCs w:val="18"/>
        </w:rPr>
      </w:pPr>
    </w:p>
    <w:p>
      <w:pPr>
        <w:pStyle w:val="style179"/>
        <w:rPr>
          <w:rFonts w:ascii="Verdana" w:cs="Latha" w:hAnsi="Verdana"/>
          <w:sz w:val="18"/>
          <w:szCs w:val="18"/>
        </w:rPr>
      </w:pPr>
    </w:p>
    <w:p>
      <w:pPr>
        <w:pStyle w:val="style0"/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      </w:t>
      </w:r>
    </w:p>
    <w:p>
      <w:pPr>
        <w:pStyle w:val="style0"/>
        <w:rPr>
          <w:rFonts w:ascii="Verdana" w:cs="Tahoma" w:hAnsi="Verdana"/>
          <w:sz w:val="18"/>
        </w:rPr>
      </w:pPr>
    </w:p>
    <w:p>
      <w:pPr>
        <w:pStyle w:val="style0"/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  </w:t>
      </w:r>
    </w:p>
    <w:p>
      <w:pPr>
        <w:pStyle w:val="style0"/>
        <w:rPr>
          <w:rFonts w:ascii="Copperplate Gothic Light" w:cs="Tahoma" w:hAnsi="Copperplate Gothic Light"/>
          <w:iCs/>
          <w:sz w:val="18"/>
        </w:rPr>
      </w:pPr>
      <w:r>
        <w:rPr>
          <w:rFonts w:ascii="Verdana" w:cs="Tahoma" w:hAnsi="Verdana"/>
          <w:sz w:val="18"/>
        </w:rPr>
        <w:t xml:space="preserve">   </w:t>
      </w:r>
      <w:r>
        <w:rPr>
          <w:rFonts w:ascii="Verdana" w:cs="Tahoma" w:hAnsi="Verdana"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From </w:t>
      </w:r>
      <w:r>
        <w:rPr>
          <w:rFonts w:ascii="Copperplate Gothic Light" w:cs="Tahoma" w:hAnsi="Copperplate Gothic Light"/>
          <w:iCs/>
          <w:sz w:val="18"/>
        </w:rPr>
        <w:t xml:space="preserve">        </w:t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 xml:space="preserve">      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 xml:space="preserve">    </w:t>
      </w:r>
      <w:r>
        <w:rPr>
          <w:rFonts w:ascii="Copperplate Gothic Light" w:cs="Tahoma" w:hAnsi="Copperplate Gothic Light"/>
          <w:iCs/>
          <w:sz w:val="18"/>
        </w:rPr>
        <w:t xml:space="preserve"> To             </w:t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>Design</w:t>
      </w:r>
      <w:r>
        <w:rPr>
          <w:rFonts w:ascii="Copperplate Gothic Light" w:cs="Tahoma" w:hAnsi="Copperplate Gothic Light"/>
          <w:iCs/>
          <w:sz w:val="18"/>
        </w:rPr>
        <w:t xml:space="preserve">ation                 </w:t>
      </w:r>
      <w:r>
        <w:rPr>
          <w:rFonts w:ascii="Copperplate Gothic Light" w:cs="Tahoma" w:hAnsi="Copperplate Gothic Light"/>
          <w:iCs/>
          <w:sz w:val="18"/>
        </w:rPr>
        <w:t xml:space="preserve">       </w:t>
      </w:r>
      <w:r>
        <w:rPr>
          <w:rFonts w:ascii="Copperplate Gothic Light" w:cs="Tahoma" w:hAnsi="Copperplate Gothic Light"/>
          <w:iCs/>
          <w:sz w:val="18"/>
        </w:rPr>
        <w:t xml:space="preserve">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>Company</w:t>
      </w:r>
    </w:p>
    <w:p>
      <w:pPr>
        <w:pStyle w:val="style0"/>
        <w:rPr>
          <w:rFonts w:ascii="Verdana" w:cs="Tahoma" w:hAnsi="Verdana"/>
          <w:b/>
          <w:bCs/>
          <w:sz w:val="18"/>
          <w:u w:val="single"/>
        </w:rPr>
      </w:pPr>
      <w:r>
        <w:rPr>
          <w:rFonts w:ascii="Verdana" w:cs="Tahoma" w:hAnsi="Verdana"/>
          <w:b/>
          <w:sz w:val="18"/>
          <w:u w:val="single"/>
        </w:rPr>
        <w:t>17</w:t>
      </w:r>
      <w:r>
        <w:rPr>
          <w:rFonts w:ascii="Verdana" w:cs="Tahoma" w:hAnsi="Verdana"/>
          <w:b/>
          <w:sz w:val="18"/>
          <w:u w:val="single"/>
        </w:rPr>
        <w:t>th</w:t>
      </w:r>
      <w:r>
        <w:rPr>
          <w:rFonts w:ascii="Verdana" w:cs="Tahoma" w:hAnsi="Verdana"/>
          <w:b/>
          <w:sz w:val="18"/>
          <w:u w:val="single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June</w:t>
      </w:r>
      <w:r>
        <w:rPr>
          <w:rFonts w:ascii="Verdana" w:cs="Tahoma" w:hAnsi="Verdana"/>
          <w:b/>
          <w:sz w:val="18"/>
          <w:u w:val="single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20</w:t>
      </w:r>
      <w:r>
        <w:rPr>
          <w:rFonts w:ascii="Verdana" w:cs="Tahoma" w:hAnsi="Verdana"/>
          <w:b/>
          <w:sz w:val="18"/>
          <w:u w:val="single"/>
        </w:rPr>
        <w:t>1</w:t>
      </w:r>
      <w:r>
        <w:rPr>
          <w:rFonts w:cs="Tahoma" w:hAnsi="Verdana"/>
          <w:b/>
          <w:sz w:val="18"/>
          <w:u w:val="single"/>
          <w:lang w:val="en-US"/>
        </w:rPr>
        <w:t>5</w:t>
      </w:r>
      <w:r>
        <w:rPr>
          <w:rFonts w:ascii="Verdana" w:cs="Tahoma" w:hAnsi="Verdana"/>
          <w:sz w:val="18"/>
          <w:u w:val="single"/>
        </w:rPr>
        <w:t xml:space="preserve"> </w:t>
      </w:r>
      <w:r>
        <w:rPr>
          <w:rFonts w:ascii="Verdana" w:cs="Tahoma" w:hAnsi="Verdana"/>
          <w:sz w:val="18"/>
          <w:u w:val="single"/>
        </w:rPr>
        <w:t xml:space="preserve"> </w:t>
      </w:r>
      <w:r>
        <w:rPr>
          <w:rFonts w:ascii="Verdana" w:cs="Tahoma" w:hAnsi="Verdana"/>
          <w:sz w:val="18"/>
          <w:u w:val="single"/>
        </w:rPr>
        <w:t xml:space="preserve"> </w:t>
      </w:r>
      <w:r>
        <w:rPr>
          <w:rFonts w:ascii="Verdana" w:cs="Tahoma" w:hAnsi="Verdana"/>
          <w:b/>
          <w:sz w:val="18"/>
          <w:u w:val="single"/>
        </w:rPr>
        <w:t>9th JUNE</w:t>
      </w:r>
      <w:r>
        <w:rPr>
          <w:rFonts w:ascii="Verdana" w:cs="Tahoma" w:hAnsi="Verdana"/>
          <w:b/>
          <w:sz w:val="18"/>
          <w:u w:val="single"/>
        </w:rPr>
        <w:t xml:space="preserve"> 201</w:t>
      </w:r>
      <w:r>
        <w:rPr>
          <w:rFonts w:ascii="Verdana" w:cs="Tahoma" w:hAnsi="Verdana"/>
          <w:b/>
          <w:sz w:val="18"/>
          <w:u w:val="single"/>
        </w:rPr>
        <w:t>8</w:t>
      </w:r>
      <w:r>
        <w:rPr>
          <w:rFonts w:ascii="Verdana" w:cs="Tahoma" w:hAnsi="Verdana"/>
          <w:b/>
          <w:sz w:val="18"/>
          <w:u w:val="single"/>
        </w:rPr>
        <w:t xml:space="preserve">      </w:t>
      </w:r>
      <w:r>
        <w:rPr>
          <w:rFonts w:cs="Tahoma" w:hAnsi="Verdana"/>
          <w:b/>
          <w:sz w:val="18"/>
          <w:u w:val="single"/>
          <w:lang w:val="en-US"/>
        </w:rPr>
        <w:t>Production Executive</w:t>
      </w:r>
      <w:r>
        <w:rPr>
          <w:rFonts w:ascii="Verdana" w:cs="Tahoma" w:hAnsi="Verdana"/>
          <w:b/>
          <w:sz w:val="18"/>
          <w:u w:val="single"/>
        </w:rPr>
        <w:t>(</w:t>
      </w:r>
      <w:r>
        <w:rPr>
          <w:rFonts w:ascii="Verdana" w:cs="Tahoma" w:hAnsi="Verdana"/>
          <w:b/>
          <w:sz w:val="18"/>
          <w:u w:val="single"/>
        </w:rPr>
        <w:t>PCR</w:t>
      </w:r>
      <w:r>
        <w:rPr>
          <w:rFonts w:ascii="Copperplate Gothic Bold" w:cs="Tahoma" w:hAnsi="Copperplate Gothic Bold"/>
          <w:b/>
          <w:sz w:val="18"/>
          <w:u w:val="single"/>
        </w:rPr>
        <w:t>)</w:t>
      </w:r>
      <w:r>
        <w:rPr>
          <w:rFonts w:ascii="Copperplate Gothic Bold" w:cs="Tahoma" w:hAnsi="Copperplate Gothic Bold"/>
          <w:b/>
          <w:sz w:val="18"/>
          <w:u w:val="single"/>
        </w:rPr>
        <w:t xml:space="preserve">   </w:t>
      </w:r>
      <w:r>
        <w:rPr>
          <w:rFonts w:ascii="Verdana" w:cs="Tahoma" w:hAnsi="Verdana"/>
          <w:sz w:val="18"/>
          <w:u w:val="single"/>
        </w:rPr>
        <w:t xml:space="preserve">  </w:t>
      </w:r>
      <w:r>
        <w:rPr>
          <w:rFonts w:ascii="Copperplate Gothic Bold" w:cs="Tahoma" w:hAnsi="Copperplate Gothic Bold"/>
          <w:sz w:val="18"/>
          <w:u w:val="single"/>
        </w:rPr>
        <w:t xml:space="preserve">   </w:t>
      </w:r>
      <w:r>
        <w:rPr>
          <w:rFonts w:ascii="Verdana" w:cs="Tahoma" w:hAnsi="Verdana"/>
          <w:b/>
          <w:sz w:val="18"/>
          <w:u w:val="single"/>
        </w:rPr>
        <w:t>JK TYRE &amp; INDUSTRIES LTD</w:t>
      </w:r>
      <w:r>
        <w:rPr>
          <w:rFonts w:ascii="Copperplate Gothic Bold" w:cs="Tahoma" w:hAnsi="Copperplate Gothic Bold"/>
          <w:b/>
          <w:sz w:val="18"/>
          <w:u w:val="single"/>
        </w:rPr>
        <w:t>.</w:t>
      </w:r>
      <w:r>
        <w:rPr>
          <w:rFonts w:ascii="Copperplate Gothic Bold" w:cs="Tahoma" w:hAnsi="Copperplate Gothic Bold"/>
          <w:b/>
          <w:sz w:val="18"/>
          <w:u w:val="single"/>
        </w:rPr>
        <w:t xml:space="preserve"> </w:t>
      </w:r>
    </w:p>
    <w:p>
      <w:pPr>
        <w:pStyle w:val="style0"/>
        <w:tabs>
          <w:tab w:val="left" w:leader="none" w:pos="7980"/>
        </w:tabs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 xml:space="preserve"> </w:t>
      </w:r>
      <w:r>
        <w:rPr>
          <w:rFonts w:ascii="Verdana" w:cs="Tahoma" w:hAnsi="Verdana"/>
          <w:sz w:val="18"/>
        </w:rPr>
        <w:tab/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Trouble shooting and defect control.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New machines commissioning.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FTC clearance and machine audits.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Trials for defect controls and tire size optimization.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Scrap &amp; Defect Control as Well as Productivity Improvement.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Optimization of cure cycle by Thermocouple study &amp; blow point study.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Cure verification of regular sizes by thermocouple &amp; blow point study.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Mould inspection.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Optimization of bladder life.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Cure chart analysis.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rPr>
          <w:rFonts w:ascii="Verdana" w:cs="Latha" w:hAnsi="Verdana"/>
          <w:sz w:val="18"/>
          <w:szCs w:val="18"/>
        </w:rPr>
        <w:t>Non conforming material review.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>Educating, training and coaching the new operators and other workers to successfully operate as a goal directed and self directed business unit focused on continuous improvements.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>Co-ordination of manpower planning and to study its activity during working period.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 xml:space="preserve">Scrap reduction of cured </w:t>
      </w:r>
      <w:r>
        <w:t>tyre</w:t>
      </w:r>
      <w:r>
        <w:t xml:space="preserve"> as well as green </w:t>
      </w:r>
      <w:r>
        <w:t>tyre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>Preparation of S.O.P &amp; One Point Lesson required in Department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 xml:space="preserve">Quality Rating Improvement with continual improvements through </w:t>
      </w:r>
      <w:r>
        <w:t>kaizens</w:t>
      </w:r>
      <w:r>
        <w:t>, OPL etc.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>Implementation of OEE for curing area</w:t>
      </w:r>
    </w:p>
    <w:p>
      <w:pPr>
        <w:pStyle w:val="style179"/>
        <w:numPr>
          <w:ilvl w:val="0"/>
          <w:numId w:val="7"/>
        </w:numPr>
        <w:rPr>
          <w:rFonts w:ascii="Verdana" w:cs="Latha" w:hAnsi="Verdana"/>
          <w:sz w:val="18"/>
          <w:szCs w:val="18"/>
        </w:rPr>
      </w:pPr>
      <w:r>
        <w:t>Team Member of SPC project in department</w:t>
      </w:r>
    </w:p>
    <w:p>
      <w:pPr>
        <w:pStyle w:val="style179"/>
        <w:rPr>
          <w:rFonts w:ascii="Verdana" w:cs="Latha" w:hAnsi="Verdana"/>
          <w:sz w:val="18"/>
          <w:szCs w:val="18"/>
        </w:rPr>
      </w:pPr>
    </w:p>
    <w:p>
      <w:pPr>
        <w:pStyle w:val="style0"/>
        <w:rPr/>
      </w:pPr>
      <w:r>
        <w:t xml:space="preserve">  </w:t>
      </w:r>
      <w:r>
        <w:t xml:space="preserve"> </w:t>
      </w:r>
    </w:p>
    <w:p>
      <w:pPr>
        <w:pStyle w:val="style0"/>
        <w:ind w:firstLine="360"/>
        <w:rPr>
          <w:rFonts w:ascii="Copperplate Gothic Light" w:cs="Tahoma" w:hAnsi="Copperplate Gothic Light"/>
          <w:iCs/>
          <w:sz w:val="18"/>
        </w:rPr>
      </w:pPr>
      <w:r>
        <w:rPr>
          <w:rFonts w:ascii="Copperplate Gothic Light" w:cs="Tahoma" w:hAnsi="Copperplate Gothic Light"/>
          <w:iCs/>
          <w:sz w:val="18"/>
        </w:rPr>
        <w:t xml:space="preserve">From         </w:t>
      </w:r>
      <w:r>
        <w:rPr>
          <w:rFonts w:ascii="Copperplate Gothic Light" w:cs="Tahoma" w:hAnsi="Copperplate Gothic Light"/>
          <w:iCs/>
          <w:sz w:val="18"/>
        </w:rPr>
        <w:t xml:space="preserve"> 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  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To                  </w:t>
      </w:r>
      <w:r>
        <w:rPr>
          <w:rFonts w:ascii="Copperplate Gothic Light" w:cs="Tahoma" w:hAnsi="Copperplate Gothic Light"/>
          <w:iCs/>
          <w:sz w:val="18"/>
        </w:rPr>
        <w:t xml:space="preserve">       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 </w:t>
      </w:r>
      <w:r>
        <w:rPr>
          <w:rFonts w:ascii="Copperplate Gothic Light" w:cs="Tahoma" w:hAnsi="Copperplate Gothic Light"/>
          <w:iCs/>
          <w:sz w:val="18"/>
        </w:rPr>
        <w:t xml:space="preserve">Designation   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         </w:t>
      </w:r>
      <w:r>
        <w:rPr>
          <w:rFonts w:ascii="Copperplate Gothic Light" w:cs="Tahoma" w:hAnsi="Copperplate Gothic Light"/>
          <w:iCs/>
          <w:sz w:val="18"/>
        </w:rPr>
        <w:t xml:space="preserve">    </w:t>
      </w:r>
      <w:r>
        <w:rPr>
          <w:rFonts w:ascii="Copperplate Gothic Light" w:cs="Tahoma" w:hAnsi="Copperplate Gothic Light"/>
          <w:iCs/>
          <w:sz w:val="18"/>
        </w:rPr>
        <w:t xml:space="preserve">   </w:t>
      </w:r>
      <w:r>
        <w:rPr>
          <w:rFonts w:ascii="Copperplate Gothic Light" w:cs="Tahoma" w:hAnsi="Copperplate Gothic Light"/>
          <w:iCs/>
          <w:sz w:val="18"/>
        </w:rPr>
        <w:t xml:space="preserve"> </w:t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ab/>
      </w:r>
      <w:r>
        <w:rPr>
          <w:rFonts w:ascii="Copperplate Gothic Light" w:cs="Tahoma" w:hAnsi="Copperplate Gothic Light"/>
          <w:iCs/>
          <w:sz w:val="18"/>
        </w:rPr>
        <w:t xml:space="preserve">   </w:t>
      </w:r>
      <w:r>
        <w:rPr>
          <w:rFonts w:ascii="Copperplate Gothic Light" w:cs="Tahoma" w:hAnsi="Copperplate Gothic Light"/>
          <w:iCs/>
          <w:sz w:val="18"/>
        </w:rPr>
        <w:t xml:space="preserve">         </w:t>
      </w:r>
      <w:r>
        <w:rPr>
          <w:rFonts w:ascii="Copperplate Gothic Light" w:cs="Tahoma" w:hAnsi="Copperplate Gothic Light"/>
          <w:iCs/>
          <w:sz w:val="18"/>
        </w:rPr>
        <w:t xml:space="preserve">  </w:t>
      </w:r>
      <w:r>
        <w:rPr>
          <w:rFonts w:ascii="Copperplate Gothic Light" w:cs="Tahoma" w:hAnsi="Copperplate Gothic Light"/>
          <w:iCs/>
          <w:sz w:val="18"/>
        </w:rPr>
        <w:t>Company</w:t>
      </w:r>
    </w:p>
    <w:p>
      <w:pPr>
        <w:pStyle w:val="style0"/>
        <w:ind w:firstLine="360"/>
        <w:rPr>
          <w:rFonts w:ascii="Copperplate Gothic Light" w:cs="Tahoma" w:hAnsi="Copperplate Gothic Light"/>
          <w:iCs/>
          <w:sz w:val="18"/>
        </w:rPr>
      </w:pPr>
      <w:r>
        <w:rPr>
          <w:rFonts w:ascii="Verdana" w:cs="Tahoma" w:hAnsi="Verdana"/>
          <w:b/>
          <w:sz w:val="16"/>
          <w:u w:val="single"/>
        </w:rPr>
        <w:t>4</w:t>
      </w:r>
      <w:r>
        <w:rPr>
          <w:rFonts w:ascii="Verdana" w:cs="Tahoma" w:hAnsi="Verdana"/>
          <w:b/>
          <w:sz w:val="16"/>
          <w:u w:val="single"/>
        </w:rPr>
        <w:t>th</w:t>
      </w:r>
      <w:r>
        <w:rPr>
          <w:rFonts w:ascii="Verdana" w:cs="Tahoma" w:hAnsi="Verdana"/>
          <w:b/>
          <w:sz w:val="16"/>
          <w:u w:val="single"/>
        </w:rPr>
        <w:t xml:space="preserve"> </w:t>
      </w:r>
      <w:r>
        <w:rPr>
          <w:rFonts w:ascii="Verdana" w:cs="Tahoma" w:hAnsi="Verdana"/>
          <w:b/>
          <w:sz w:val="16"/>
          <w:u w:val="single"/>
        </w:rPr>
        <w:t>AUG 2014</w:t>
      </w:r>
      <w:r>
        <w:rPr>
          <w:rFonts w:ascii="Verdana" w:cs="Tahoma" w:hAnsi="Verdana"/>
          <w:b/>
          <w:sz w:val="16"/>
          <w:u w:val="single"/>
        </w:rPr>
        <w:t xml:space="preserve">     </w:t>
      </w:r>
      <w:r>
        <w:rPr>
          <w:rFonts w:ascii="Verdana" w:cs="Tahoma" w:hAnsi="Verdana"/>
          <w:b/>
          <w:sz w:val="16"/>
          <w:u w:val="single"/>
        </w:rPr>
        <w:t>17th</w:t>
      </w:r>
      <w:r>
        <w:rPr>
          <w:rFonts w:ascii="Verdana" w:cs="Tahoma" w:hAnsi="Verdana"/>
          <w:b/>
          <w:sz w:val="16"/>
          <w:u w:val="single"/>
          <w:vertAlign w:val="superscript"/>
        </w:rPr>
        <w:t xml:space="preserve"> </w:t>
      </w:r>
      <w:r>
        <w:rPr>
          <w:rFonts w:ascii="Verdana" w:cs="Tahoma" w:hAnsi="Verdana"/>
          <w:b/>
          <w:sz w:val="16"/>
          <w:u w:val="single"/>
          <w:vertAlign w:val="superscript"/>
        </w:rPr>
        <w:t xml:space="preserve"> </w:t>
      </w:r>
      <w:r>
        <w:rPr>
          <w:rFonts w:ascii="Verdana" w:cs="Tahoma" w:hAnsi="Verdana"/>
          <w:b/>
          <w:sz w:val="16"/>
          <w:u w:val="single"/>
        </w:rPr>
        <w:t xml:space="preserve"> </w:t>
      </w:r>
      <w:r>
        <w:rPr>
          <w:rFonts w:cs="Tahoma" w:hAnsi="Verdana"/>
          <w:b/>
          <w:sz w:val="16"/>
          <w:u w:val="single"/>
          <w:lang w:val="en-US"/>
        </w:rPr>
        <w:t xml:space="preserve">Feb </w:t>
      </w:r>
      <w:r>
        <w:rPr>
          <w:rFonts w:ascii="Verdana" w:cs="Tahoma" w:hAnsi="Verdana"/>
          <w:b/>
          <w:sz w:val="16"/>
          <w:u w:val="single"/>
        </w:rPr>
        <w:t>2</w:t>
      </w:r>
      <w:r>
        <w:rPr>
          <w:rFonts w:ascii="Verdana" w:cs="Tahoma" w:hAnsi="Verdana"/>
          <w:b/>
          <w:sz w:val="16"/>
          <w:u w:val="single"/>
        </w:rPr>
        <w:t>01</w:t>
      </w:r>
      <w:r>
        <w:rPr>
          <w:rFonts w:cs="Tahoma" w:hAnsi="Verdana"/>
          <w:b/>
          <w:sz w:val="16"/>
          <w:u w:val="single"/>
          <w:lang w:val="en-US"/>
        </w:rPr>
        <w:t>5</w:t>
      </w:r>
      <w:r>
        <w:rPr>
          <w:rFonts w:ascii="Verdana" w:cs="Tahoma" w:hAnsi="Verdana"/>
          <w:sz w:val="16"/>
          <w:u w:val="single"/>
        </w:rPr>
        <w:t xml:space="preserve">   </w:t>
      </w:r>
      <w:r>
        <w:rPr>
          <w:rFonts w:ascii="Verdana" w:cs="Tahoma" w:hAnsi="Verdana"/>
          <w:sz w:val="16"/>
          <w:u w:val="single"/>
        </w:rPr>
        <w:t xml:space="preserve">  </w:t>
      </w:r>
      <w:r>
        <w:rPr>
          <w:rFonts w:ascii="Verdana" w:cs="Tahoma" w:hAnsi="Verdana"/>
          <w:sz w:val="16"/>
          <w:u w:val="single"/>
        </w:rPr>
        <w:t xml:space="preserve"> </w:t>
      </w:r>
      <w:r>
        <w:rPr>
          <w:rFonts w:cs="Tahoma" w:hAnsi="Verdana"/>
          <w:sz w:val="16"/>
          <w:u w:val="single"/>
          <w:lang w:val="en-US"/>
        </w:rPr>
        <w:t xml:space="preserve">Operating Engg </w:t>
      </w:r>
      <w:r>
        <w:rPr>
          <w:rFonts w:cs="Tahoma" w:hAnsi="Verdana"/>
          <w:sz w:val="16"/>
          <w:u w:val="single"/>
          <w:lang w:val="en-US"/>
        </w:rPr>
        <w:t xml:space="preserve"> Tr.</w:t>
      </w:r>
      <w:r>
        <w:rPr>
          <w:rFonts w:ascii="Verdana" w:cs="Tahoma" w:hAnsi="Verdana"/>
          <w:b/>
          <w:sz w:val="16"/>
          <w:u w:val="single"/>
        </w:rPr>
        <w:t xml:space="preserve"> (</w:t>
      </w:r>
      <w:r>
        <w:rPr>
          <w:rFonts w:ascii="Verdana" w:cs="Tahoma" w:hAnsi="Verdana"/>
          <w:b/>
          <w:sz w:val="16"/>
          <w:u w:val="single"/>
        </w:rPr>
        <w:t xml:space="preserve">PCR)   </w:t>
      </w:r>
      <w:r>
        <w:rPr>
          <w:rFonts w:ascii="Verdana" w:cs="Tahoma" w:hAnsi="Verdana"/>
          <w:sz w:val="16"/>
          <w:u w:val="single"/>
        </w:rPr>
        <w:t xml:space="preserve">  </w:t>
      </w:r>
      <w:r>
        <w:rPr>
          <w:rFonts w:ascii="Verdana" w:cs="Tahoma" w:hAnsi="Verdana"/>
          <w:sz w:val="16"/>
          <w:u w:val="single"/>
        </w:rPr>
        <w:t xml:space="preserve">   </w:t>
      </w:r>
      <w:r>
        <w:rPr>
          <w:rFonts w:ascii="Verdana" w:cs="Tahoma" w:hAnsi="Verdana"/>
          <w:sz w:val="16"/>
          <w:u w:val="single"/>
        </w:rPr>
        <w:t xml:space="preserve">   </w:t>
      </w:r>
      <w:r>
        <w:rPr>
          <w:rFonts w:ascii="Verdana" w:cs="Tahoma" w:hAnsi="Verdana"/>
          <w:b/>
          <w:sz w:val="16"/>
          <w:u w:val="single"/>
        </w:rPr>
        <w:t>JK TYRE &amp; INDUSTRIES LTD.</w:t>
      </w:r>
    </w:p>
    <w:p>
      <w:pPr>
        <w:pStyle w:val="style0"/>
        <w:tabs>
          <w:tab w:val="left" w:leader="none" w:pos="7110"/>
        </w:tabs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ab/>
      </w:r>
    </w:p>
    <w:p>
      <w:pPr>
        <w:pStyle w:val="style179"/>
        <w:numPr>
          <w:ilvl w:val="0"/>
          <w:numId w:val="3"/>
        </w:numPr>
        <w:spacing w:after="50" w:lineRule="auto" w:line="276"/>
        <w:jc w:val="both"/>
        <w:rPr/>
      </w:pPr>
      <w:r>
        <w:t xml:space="preserve">Working on the automation, mechanical, electrical &amp; hydraulic parameters </w:t>
      </w:r>
      <w:r>
        <w:t>of machine</w:t>
      </w:r>
      <w:r>
        <w:t xml:space="preserve"> like PCR Tire Curing Machine.</w:t>
      </w:r>
    </w:p>
    <w:p>
      <w:pPr>
        <w:pStyle w:val="style179"/>
        <w:numPr>
          <w:ilvl w:val="0"/>
          <w:numId w:val="3"/>
        </w:numPr>
        <w:spacing w:after="50" w:lineRule="auto" w:line="276"/>
        <w:jc w:val="both"/>
        <w:rPr/>
      </w:pPr>
      <w:r>
        <w:t>Operating Curing press.</w:t>
      </w:r>
    </w:p>
    <w:p>
      <w:pPr>
        <w:pStyle w:val="style179"/>
        <w:numPr>
          <w:ilvl w:val="0"/>
          <w:numId w:val="3"/>
        </w:numPr>
        <w:spacing w:after="50" w:lineRule="auto" w:line="276"/>
        <w:jc w:val="both"/>
        <w:rPr/>
      </w:pPr>
      <w:r>
        <w:t xml:space="preserve"> Analysis of break down and do root-cause analysis</w:t>
      </w:r>
    </w:p>
    <w:p>
      <w:pPr>
        <w:pStyle w:val="style179"/>
        <w:numPr>
          <w:ilvl w:val="0"/>
          <w:numId w:val="3"/>
        </w:numPr>
        <w:spacing w:after="50" w:lineRule="auto" w:line="276"/>
        <w:jc w:val="both"/>
        <w:rPr/>
      </w:pPr>
      <w:r>
        <w:t>Ensure safety systems and improving employee morale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Process Control-Tire assembly. </w:t>
      </w:r>
      <w:r>
        <w:rPr>
          <w:rFonts w:ascii="Verdana" w:hAnsi="Verdana"/>
          <w:sz w:val="18"/>
          <w:szCs w:val="18"/>
        </w:rPr>
        <w:t>Confirming q</w:t>
      </w:r>
      <w:r>
        <w:rPr>
          <w:rFonts w:ascii="Verdana" w:hAnsi="Verdana"/>
          <w:sz w:val="18"/>
          <w:szCs w:val="18"/>
        </w:rPr>
        <w:t xml:space="preserve">uality of the product and ensure good process </w:t>
      </w:r>
      <w:r>
        <w:rPr>
          <w:rFonts w:ascii="Verdana" w:hAnsi="Verdana"/>
          <w:sz w:val="18"/>
          <w:szCs w:val="18"/>
        </w:rPr>
        <w:t>flow, proper</w:t>
      </w:r>
      <w:r>
        <w:rPr>
          <w:rFonts w:ascii="Verdana" w:hAnsi="Verdana"/>
          <w:sz w:val="18"/>
          <w:szCs w:val="18"/>
        </w:rPr>
        <w:t xml:space="preserve"> component usage etc.</w:t>
      </w:r>
    </w:p>
    <w:p>
      <w:pPr>
        <w:pStyle w:val="style0"/>
        <w:numPr>
          <w:ilvl w:val="0"/>
          <w:numId w:val="3"/>
        </w:numPr>
        <w:spacing w:lineRule="auto" w:line="276"/>
        <w:rPr>
          <w:rFonts w:ascii="Verdana" w:cs="Tahoma" w:hAnsi="Verdana"/>
          <w:sz w:val="18"/>
          <w:szCs w:val="18"/>
        </w:rPr>
      </w:pPr>
      <w:r>
        <w:rPr>
          <w:rFonts w:ascii="Verdana" w:cs="Tahoma" w:hAnsi="Verdana"/>
          <w:sz w:val="18"/>
          <w:szCs w:val="18"/>
        </w:rPr>
        <w:t>Process trouble shooting &amp; corrective action for waste reduction</w:t>
      </w:r>
      <w:r>
        <w:rPr>
          <w:rFonts w:ascii="Verdana" w:cs="Tahoma" w:hAnsi="Verdana"/>
          <w:sz w:val="18"/>
          <w:szCs w:val="18"/>
        </w:rPr>
        <w:t>.</w:t>
      </w:r>
    </w:p>
    <w:p>
      <w:pPr>
        <w:pStyle w:val="style17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w:pict>
          <v:line id="1030" stroked="t" from="-40.5pt,10.4pt" to="544.5pt,10.4pt" style="position:absolute;z-index:7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>IT SKILLS</w:t>
      </w:r>
    </w:p>
    <w:p>
      <w:pPr>
        <w:pStyle w:val="style179"/>
        <w:rPr>
          <w:rFonts w:ascii="Verdana" w:hAnsi="Verdana"/>
          <w:sz w:val="18"/>
          <w:szCs w:val="18"/>
        </w:rPr>
      </w:pP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t>Well versed with internet application such as E-mail, web surfing and Searching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MS Office Packages</w:t>
      </w:r>
      <w:r>
        <w:rPr>
          <w:rFonts w:ascii="Verdana" w:hAnsi="Verdana"/>
          <w:sz w:val="18"/>
          <w:szCs w:val="18"/>
        </w:rPr>
        <w:t xml:space="preserve"> (</w:t>
      </w:r>
      <w:r>
        <w:t>Word</w:t>
      </w:r>
      <w:r>
        <w:t>, Excel, Power Point).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Operating system: </w:t>
      </w:r>
      <w:r>
        <w:t xml:space="preserve">Windows 2007 / 2008, XP. 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Working knowledge in SAP</w:t>
      </w:r>
      <w:r>
        <w:rPr>
          <w:rFonts w:ascii="Verdana" w:hAnsi="Verdana"/>
          <w:sz w:val="18"/>
          <w:szCs w:val="18"/>
        </w:rPr>
        <w:tab/>
      </w:r>
    </w:p>
    <w:p>
      <w:pPr>
        <w:pStyle w:val="style17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w:pict>
          <v:line id="1031" stroked="t" from="-40.5pt,10.4pt" to="544.5pt,10.4pt" style="position:absolute;z-index:8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>TRAINING PROGRAMS</w:t>
      </w:r>
    </w:p>
    <w:p>
      <w:pPr>
        <w:pStyle w:val="style179"/>
        <w:rPr>
          <w:rFonts w:ascii="Verdana" w:hAnsi="Verdana"/>
          <w:sz w:val="18"/>
          <w:szCs w:val="18"/>
        </w:rPr>
      </w:pP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FMEA – Failure Mode Effective Analysis 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SPC-Statistical Process Control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PPAP-Production Part Approval Process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 QC Tools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Training on 5S.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APQP- Advanced Product Quality Planning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Safety, health and environment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</w:r>
    </w:p>
    <w:p>
      <w:pPr>
        <w:pStyle w:val="style179"/>
        <w:rPr>
          <w:rFonts w:ascii="Verdana" w:hAnsi="Verdana"/>
          <w:sz w:val="18"/>
          <w:szCs w:val="18"/>
        </w:rPr>
      </w:pPr>
      <w:r>
        <w:rPr>
          <w:rFonts w:ascii="Century" w:cs="Tahoma" w:hAnsi="Century"/>
          <w:noProof/>
          <w:lang w:val="en-IN" w:eastAsia="en-IN"/>
        </w:rPr>
        <w:pict>
          <v:line id="1032" stroked="t" from="-40.5pt,9.8pt" to="544.5pt,9.8pt" style="position:absolute;z-index:5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</w:p>
    <w:p>
      <w:pPr>
        <w:pStyle w:val="style0"/>
        <w:ind w:left="-5"/>
        <w:rPr>
          <w:b/>
          <w:u w:val="single" w:color="000000"/>
        </w:rPr>
      </w:pPr>
    </w:p>
    <w:p>
      <w:pPr>
        <w:pStyle w:val="style0"/>
        <w:ind w:left="-5"/>
        <w:rPr>
          <w:b/>
          <w:u w:val="single" w:color="000000"/>
        </w:rPr>
      </w:pPr>
    </w:p>
    <w:p>
      <w:pPr>
        <w:pStyle w:val="style0"/>
        <w:ind w:left="-5"/>
        <w:rPr>
          <w:b/>
          <w:u w:val="single" w:color="000000"/>
        </w:rPr>
      </w:pPr>
    </w:p>
    <w:p>
      <w:pPr>
        <w:pStyle w:val="style0"/>
        <w:ind w:left="-5"/>
        <w:rPr>
          <w:b/>
          <w:u w:val="single" w:color="000000"/>
        </w:rPr>
      </w:pPr>
    </w:p>
    <w:p>
      <w:pPr>
        <w:pStyle w:val="style0"/>
        <w:ind w:left="-5"/>
        <w:rPr>
          <w:b/>
          <w:u w:val="single" w:color="000000"/>
        </w:rPr>
      </w:pPr>
    </w:p>
    <w:p>
      <w:pPr>
        <w:pStyle w:val="style0"/>
        <w:ind w:left="-5"/>
        <w:rPr/>
      </w:pPr>
      <w:r>
        <w:rPr>
          <w:b/>
          <w:u w:val="single" w:color="000000"/>
        </w:rPr>
        <w:t>Educational Qualifications:</w:t>
      </w:r>
    </w:p>
    <w:p>
      <w:pPr>
        <w:pStyle w:val="style0"/>
        <w:spacing w:lineRule="auto" w:line="240"/>
        <w:ind w:left="-5"/>
        <w:rPr/>
      </w:pPr>
    </w:p>
    <w:p>
      <w:pPr>
        <w:pStyle w:val="style179"/>
        <w:numPr>
          <w:ilvl w:val="0"/>
          <w:numId w:val="25"/>
        </w:numPr>
        <w:spacing w:lineRule="auto" w:line="360"/>
        <w:rPr/>
      </w:pPr>
      <w:r>
        <w:rPr>
          <w:b/>
        </w:rPr>
        <w:t>Diploma in Electrical Engineering</w:t>
      </w:r>
      <w:r>
        <w:t xml:space="preserve"> from </w:t>
      </w:r>
      <w:r>
        <w:t>JIET ,</w:t>
      </w:r>
      <w:r>
        <w:t xml:space="preserve"> BALASORE with aggregate of 75% in 2013</w:t>
      </w:r>
      <w:r>
        <w:t>.</w:t>
      </w:r>
    </w:p>
    <w:p>
      <w:pPr>
        <w:pStyle w:val="style179"/>
        <w:numPr>
          <w:ilvl w:val="0"/>
          <w:numId w:val="25"/>
        </w:numPr>
        <w:spacing w:lineRule="auto" w:line="360"/>
        <w:rPr/>
      </w:pPr>
      <w:r>
        <w:rPr>
          <w:b/>
        </w:rPr>
        <w:t xml:space="preserve">+2 </w:t>
      </w:r>
      <w:r>
        <w:t>From UDALA   College ,Odisha with 53%</w:t>
      </w:r>
    </w:p>
    <w:p>
      <w:pPr>
        <w:pStyle w:val="style179"/>
        <w:numPr>
          <w:ilvl w:val="0"/>
          <w:numId w:val="25"/>
        </w:numPr>
        <w:spacing w:lineRule="auto" w:line="360"/>
        <w:rPr/>
      </w:pPr>
      <w:r>
        <w:rPr>
          <w:b/>
        </w:rPr>
        <w:t>10</w:t>
      </w:r>
      <w:r>
        <w:rPr>
          <w:b/>
          <w:vertAlign w:val="superscript"/>
        </w:rPr>
        <w:t>th</w:t>
      </w:r>
      <w:r>
        <w:t xml:space="preserve"> from KUSHALADA High School, ODISHA  </w:t>
      </w:r>
      <w:r>
        <w:t xml:space="preserve"> with 54 % in 2007.</w:t>
      </w:r>
    </w:p>
    <w:p>
      <w:pPr>
        <w:pStyle w:val="style0"/>
        <w:spacing w:after="122"/>
        <w:rPr>
          <w:b/>
        </w:rPr>
      </w:pPr>
      <w:r>
        <w:rPr>
          <w:b/>
          <w:u w:val="single" w:color="000000"/>
        </w:rPr>
        <w:t>Professional Qualification:</w:t>
      </w:r>
      <w:r>
        <w:rPr>
          <w:b/>
        </w:rPr>
        <w:t xml:space="preserve"> </w:t>
      </w:r>
    </w:p>
    <w:p>
      <w:pPr>
        <w:pStyle w:val="style179"/>
        <w:numPr>
          <w:ilvl w:val="0"/>
          <w:numId w:val="29"/>
        </w:numPr>
        <w:spacing w:after="122"/>
        <w:rPr/>
      </w:pPr>
      <w:r>
        <w:t xml:space="preserve">SHORT </w:t>
      </w:r>
      <w:r>
        <w:t>TERM DIPLOMA</w:t>
      </w:r>
      <w:r>
        <w:t xml:space="preserve"> IN </w:t>
      </w:r>
      <w:r>
        <w:rPr>
          <w:b/>
        </w:rPr>
        <w:t>PRODUCTION MANAGEMENT</w:t>
      </w:r>
      <w:r>
        <w:t xml:space="preserve"> FROM ALL INDIA INSTITUTE OF MANAGEMENT STUDIES FROM DECEMBER 2017 TO AUG 2018</w:t>
      </w:r>
      <w:r>
        <w:t>.</w:t>
      </w:r>
    </w:p>
    <w:p>
      <w:pPr>
        <w:pStyle w:val="style179"/>
        <w:numPr>
          <w:ilvl w:val="0"/>
          <w:numId w:val="29"/>
        </w:numPr>
        <w:spacing w:after="122"/>
        <w:rPr/>
      </w:pPr>
      <w:r>
        <w:t xml:space="preserve">THREE MONTHS </w:t>
      </w:r>
      <w:r>
        <w:t xml:space="preserve"> </w:t>
      </w:r>
      <w:r>
        <w:t xml:space="preserve"> COURSE ON </w:t>
      </w:r>
      <w:r>
        <w:rPr>
          <w:b/>
        </w:rPr>
        <w:t>COMPUTER ASSISTANT</w:t>
      </w:r>
      <w:r>
        <w:t xml:space="preserve"> FROM SKY LARK INSTITUTE UNDER GOVT OF INDIA.</w:t>
      </w:r>
    </w:p>
    <w:p>
      <w:pPr>
        <w:pStyle w:val="style2"/>
        <w:rPr/>
      </w:pPr>
      <w:r>
        <w:rPr>
          <w:noProof/>
          <w:lang w:val="en-IN" w:eastAsia="en-IN"/>
        </w:rPr>
        <w:pict>
          <v:line id="1033" stroked="t" from="-42.0pt,3.25pt" to="552.0pt,3.25pt" style="position:absolute;z-index:6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/>
      </w:pPr>
      <w:r>
        <w:rPr>
          <w:u w:val="single"/>
        </w:rPr>
        <w:t>Achievements</w:t>
      </w:r>
      <w:r>
        <w:t>:</w:t>
      </w:r>
    </w:p>
    <w:p>
      <w:pPr>
        <w:pStyle w:val="style0"/>
        <w:rPr/>
      </w:pP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Awarded for</w:t>
      </w:r>
      <w:r>
        <w:rPr>
          <w:rFonts w:ascii="Verdana" w:hAnsi="Verdana"/>
          <w:sz w:val="18"/>
          <w:szCs w:val="18"/>
        </w:rPr>
        <w:t xml:space="preserve"> QC competition on the year 2017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t>Excel</w:t>
      </w:r>
      <w:r>
        <w:t>lent performer for the year 2016</w:t>
      </w:r>
      <w:r>
        <w:t>.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Star performer of the quarter </w:t>
      </w:r>
      <w:r>
        <w:rPr>
          <w:rFonts w:ascii="Verdana" w:hAnsi="Verdana"/>
          <w:sz w:val="18"/>
          <w:szCs w:val="18"/>
        </w:rPr>
        <w:t>July to September 2015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179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Implemented variability project on customer rejection.</w:t>
      </w:r>
    </w:p>
    <w:p>
      <w:pPr>
        <w:pStyle w:val="style179"/>
        <w:numPr>
          <w:ilvl w:val="0"/>
          <w:numId w:val="3"/>
        </w:numPr>
        <w:ind w:left="3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Implemented QC to reduce scrape.</w:t>
      </w:r>
    </w:p>
    <w:p>
      <w:pPr>
        <w:pStyle w:val="style0"/>
        <w:rPr/>
      </w:pPr>
      <w:r>
        <w:rPr>
          <w:noProof/>
          <w:lang w:val="en-IN" w:eastAsia="en-IN"/>
        </w:rPr>
        <w:pict>
          <v:line id="1034" stroked="t" from="-45.0pt,12.7pt" to="549.0pt,12.7pt" style="position:absolute;z-index:11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</w:p>
    <w:p>
      <w:pPr>
        <w:pStyle w:val="style0"/>
        <w:spacing w:after="124"/>
        <w:rPr/>
      </w:pPr>
      <w:r>
        <w:rPr>
          <w:b/>
          <w:bCs/>
          <w:u w:val="single"/>
        </w:rPr>
        <w:t xml:space="preserve">Personal </w:t>
      </w:r>
      <w:r>
        <w:rPr>
          <w:b/>
          <w:bCs/>
          <w:u w:val="single"/>
        </w:rPr>
        <w:t>Strengths</w:t>
      </w:r>
      <w:r>
        <w:rPr>
          <w:b/>
          <w:bCs/>
          <w:u w:val="single"/>
        </w:rPr>
        <w:t>:</w:t>
      </w:r>
    </w:p>
    <w:p>
      <w:pPr>
        <w:pStyle w:val="style157"/>
        <w:numPr>
          <w:ilvl w:val="0"/>
          <w:numId w:val="27"/>
        </w:numPr>
        <w:rPr/>
      </w:pPr>
      <w:r>
        <w:t>Strong communication, presentation, analytical and creative problem solving skills</w:t>
      </w:r>
    </w:p>
    <w:p>
      <w:pPr>
        <w:pStyle w:val="style157"/>
        <w:numPr>
          <w:ilvl w:val="0"/>
          <w:numId w:val="27"/>
        </w:numPr>
        <w:rPr/>
      </w:pPr>
      <w:r>
        <w:t xml:space="preserve">Planning &amp; scheduling for production. </w:t>
      </w:r>
    </w:p>
    <w:p>
      <w:pPr>
        <w:pStyle w:val="style157"/>
        <w:numPr>
          <w:ilvl w:val="0"/>
          <w:numId w:val="27"/>
        </w:numPr>
        <w:rPr/>
      </w:pPr>
      <w:r>
        <w:t xml:space="preserve">Time &amp; Space management. </w:t>
      </w:r>
    </w:p>
    <w:p>
      <w:pPr>
        <w:pStyle w:val="style157"/>
        <w:numPr>
          <w:ilvl w:val="0"/>
          <w:numId w:val="27"/>
        </w:numPr>
        <w:rPr/>
      </w:pPr>
      <w:r>
        <w:t xml:space="preserve">Technical specification standard making. </w:t>
      </w:r>
    </w:p>
    <w:p>
      <w:pPr>
        <w:pStyle w:val="style157"/>
        <w:numPr>
          <w:ilvl w:val="0"/>
          <w:numId w:val="27"/>
        </w:numPr>
        <w:rPr/>
      </w:pPr>
      <w:r>
        <w:t xml:space="preserve">Root cause analysis of machine trouble. </w:t>
      </w:r>
    </w:p>
    <w:p>
      <w:pPr>
        <w:pStyle w:val="style157"/>
        <w:numPr>
          <w:ilvl w:val="0"/>
          <w:numId w:val="27"/>
        </w:numPr>
        <w:rPr/>
      </w:pPr>
      <w:r>
        <w:t xml:space="preserve">Able to perform under stressful situations. </w:t>
      </w:r>
    </w:p>
    <w:p>
      <w:pPr>
        <w:pStyle w:val="style2"/>
        <w:rPr>
          <w:u w:val="single"/>
        </w:rPr>
      </w:pPr>
      <w:r>
        <w:rPr>
          <w:noProof/>
          <w:lang w:val="en-IN" w:eastAsia="en-IN"/>
        </w:rPr>
        <w:pict>
          <v:line id="1035" stroked="t" from="-42.0pt,4.4pt" to="552.0pt,4.4pt" style="position:absolute;z-index:1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2"/>
        <w:rPr>
          <w:u w:val="single"/>
        </w:rPr>
      </w:pPr>
      <w:r>
        <w:rPr>
          <w:u w:val="single"/>
        </w:rPr>
        <w:t>Personal Details</w:t>
      </w:r>
      <w:r>
        <w:rPr>
          <w:u w:val="single"/>
        </w:rPr>
        <w:t>:</w:t>
      </w:r>
    </w:p>
    <w:p>
      <w:pPr>
        <w:pStyle w:val="style0"/>
        <w:rPr>
          <w:rFonts w:ascii="Verdana" w:cs="Tahoma" w:hAnsi="Verdana"/>
          <w:b/>
          <w:bCs/>
          <w:sz w:val="18"/>
        </w:rPr>
      </w:pPr>
    </w:p>
    <w:p>
      <w:pPr>
        <w:pStyle w:val="style0"/>
        <w:tabs>
          <w:tab w:val="center" w:leader="none" w:pos="1488"/>
          <w:tab w:val="center" w:leader="none" w:pos="2916"/>
          <w:tab w:val="center" w:leader="none" w:pos="5155"/>
        </w:tabs>
        <w:spacing w:after="173"/>
        <w:rPr>
          <w:rFonts w:ascii="Verdana" w:hAnsi="Verdana"/>
          <w:sz w:val="18"/>
        </w:rPr>
      </w:pPr>
      <w:r>
        <w:rPr>
          <w:sz w:val="18"/>
        </w:rPr>
        <w:t xml:space="preserve">             </w:t>
      </w:r>
      <w:r>
        <w:rPr>
          <w:rFonts w:ascii="Verdana" w:hAnsi="Verdana"/>
          <w:sz w:val="18"/>
        </w:rPr>
        <w:t>Fathe</w:t>
      </w:r>
      <w:r>
        <w:rPr>
          <w:rFonts w:ascii="Verdana" w:hAnsi="Verdana"/>
          <w:sz w:val="18"/>
        </w:rPr>
        <w:t xml:space="preserve">r’s Name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             :              </w:t>
      </w:r>
      <w:r>
        <w:rPr>
          <w:rFonts w:ascii="Verdana" w:hAnsi="Verdana"/>
          <w:sz w:val="18"/>
        </w:rPr>
        <w:t>MR. PRAVASH KUMAR PATI</w:t>
      </w:r>
    </w:p>
    <w:p>
      <w:pPr>
        <w:pStyle w:val="style0"/>
        <w:tabs>
          <w:tab w:val="center" w:leader="none" w:pos="1488"/>
          <w:tab w:val="center" w:leader="none" w:pos="2916"/>
          <w:tab w:val="left" w:leader="none" w:pos="3686"/>
          <w:tab w:val="center" w:leader="none" w:pos="5155"/>
        </w:tabs>
        <w:spacing w:after="17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18"/>
        </w:rPr>
        <w:t xml:space="preserve">       Mother’s Name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SMT. JYOTSHNA MANI PATI</w:t>
      </w:r>
    </w:p>
    <w:p>
      <w:pPr>
        <w:pStyle w:val="style0"/>
        <w:tabs>
          <w:tab w:val="center" w:leader="none" w:pos="1405"/>
          <w:tab w:val="center" w:leader="none" w:pos="2916"/>
          <w:tab w:val="center" w:leader="none" w:pos="4397"/>
        </w:tabs>
        <w:spacing w:after="187"/>
        <w:rPr>
          <w:rFonts w:ascii="Verdana" w:hAnsi="Verdana"/>
          <w:b/>
          <w:sz w:val="18"/>
        </w:rPr>
      </w:pPr>
      <w:r>
        <w:rPr>
          <w:rFonts w:ascii="Times New Roman" w:hAnsi="Times New Roman"/>
          <w:b/>
          <w:bCs/>
          <w:noProof/>
          <w:color w:val="000000"/>
          <w:sz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7" type="#_x0000_t202" style="position:absolute;margin-left:-7.5pt;margin-top:20.5pt;width:227.25pt;height:104.8pt;z-index:9;mso-position-horizontal-relative:text;mso-position-vertical-relative:text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tabs>
                      <w:tab w:val="center" w:leader="none" w:pos="1560"/>
                      <w:tab w:val="center" w:leader="none" w:pos="2916"/>
                    </w:tabs>
                    <w:rPr>
                      <w:rFonts w:ascii="Verdana" w:hAnsi="Verdana"/>
                      <w:b/>
                      <w:sz w:val="18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u w:val="single"/>
                    </w:rPr>
                    <w:t>Present Address</w:t>
                  </w:r>
                  <w:r>
                    <w:rPr>
                      <w:rFonts w:ascii="Verdana" w:hAnsi="Verdana"/>
                      <w:b/>
                      <w:sz w:val="20"/>
                      <w:u w:val="single"/>
                    </w:rPr>
                    <w:t>:</w:t>
                  </w:r>
                  <w:r>
                    <w:rPr>
                      <w:rFonts w:ascii="Verdana" w:hAnsi="Verdana"/>
                      <w:b/>
                      <w:sz w:val="20"/>
                      <w:u w:val="single"/>
                    </w:rPr>
                    <w:t xml:space="preserve"> </w:t>
                  </w:r>
                </w:p>
                <w:p>
                  <w:pPr>
                    <w:pStyle w:val="style0"/>
                    <w:tabs>
                      <w:tab w:val="center" w:leader="none" w:pos="1560"/>
                      <w:tab w:val="center" w:leader="none" w:pos="2916"/>
                    </w:tabs>
                    <w:spacing w:lineRule="auto" w:line="36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      </w:t>
                  </w:r>
                  <w:r>
                    <w:rPr>
                      <w:rFonts w:ascii="Verdana" w:hAnsi="Verdana"/>
                      <w:sz w:val="18"/>
                    </w:rPr>
                    <w:t>Balkrishna Industries ltd</w:t>
                  </w:r>
                  <w:r>
                    <w:rPr>
                      <w:rFonts w:ascii="Verdana" w:hAnsi="Verdana"/>
                      <w:b/>
                      <w:sz w:val="18"/>
                    </w:rPr>
                    <w:t>.,</w:t>
                  </w:r>
                  <w:r>
                    <w:rPr>
                      <w:rFonts w:ascii="Verdana" w:hAnsi="Verdana"/>
                      <w:b/>
                      <w:sz w:val="18"/>
                    </w:rPr>
                    <w:t xml:space="preserve">                  </w:t>
                  </w:r>
                </w:p>
                <w:p>
                  <w:pPr>
                    <w:pStyle w:val="style0"/>
                    <w:tabs>
                      <w:tab w:val="center" w:leader="none" w:pos="1560"/>
                      <w:tab w:val="center" w:leader="none" w:pos="2916"/>
                    </w:tabs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 xml:space="preserve">      </w:t>
                  </w:r>
                  <w:r>
                    <w:rPr>
                      <w:rFonts w:ascii="Verdana" w:hAnsi="Verdana"/>
                      <w:sz w:val="18"/>
                    </w:rPr>
                    <w:t>Bhuj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Bhachau Highway,</w:t>
                  </w:r>
                  <w:r>
                    <w:rPr>
                      <w:rFonts w:ascii="Verdana" w:hAnsi="Verdana"/>
                      <w:sz w:val="18"/>
                    </w:rPr>
                    <w:t xml:space="preserve"> Village Paddhar,     </w:t>
                  </w:r>
                </w:p>
                <w:p>
                  <w:pPr>
                    <w:pStyle w:val="style0"/>
                    <w:tabs>
                      <w:tab w:val="center" w:leader="none" w:pos="1560"/>
                      <w:tab w:val="center" w:leader="none" w:pos="2916"/>
                    </w:tabs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      Gujarat, PIN 370105</w:t>
                  </w:r>
                </w:p>
              </w:txbxContent>
            </v:textbox>
          </v:shape>
        </w:pict>
      </w:r>
      <w:r>
        <w:rPr>
          <w:rFonts w:ascii="Verdana" w:cs="Calibri" w:eastAsia="Calibri" w:hAnsi="Verdana"/>
          <w:sz w:val="16"/>
        </w:rPr>
        <w:t xml:space="preserve">          </w:t>
      </w:r>
      <w:r>
        <w:rPr>
          <w:rFonts w:ascii="Verdana" w:hAnsi="Verdana"/>
          <w:sz w:val="18"/>
        </w:rPr>
        <w:t xml:space="preserve">Date of Birth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     </w:t>
      </w:r>
      <w:r>
        <w:rPr>
          <w:rFonts w:ascii="Verdana" w:hAnsi="Verdana"/>
          <w:b/>
          <w:sz w:val="18"/>
        </w:rPr>
        <w:t>2</w:t>
      </w:r>
      <w:r>
        <w:rPr>
          <w:rFonts w:ascii="Verdana" w:hAnsi="Verdana"/>
          <w:b/>
          <w:sz w:val="18"/>
          <w:vertAlign w:val="superscript"/>
        </w:rPr>
        <w:t xml:space="preserve">ND </w:t>
      </w:r>
      <w:r>
        <w:rPr>
          <w:rFonts w:ascii="Verdana" w:hAnsi="Verdana"/>
          <w:b/>
          <w:sz w:val="18"/>
        </w:rPr>
        <w:t xml:space="preserve">June 1992 </w:t>
      </w:r>
    </w:p>
    <w:p>
      <w:pPr>
        <w:pStyle w:val="style0"/>
        <w:tabs>
          <w:tab w:val="center" w:leader="none" w:pos="1560"/>
          <w:tab w:val="center" w:leader="none" w:pos="2916"/>
          <w:tab w:val="center" w:leader="none" w:pos="5144"/>
        </w:tabs>
        <w:rPr>
          <w:rFonts w:ascii="Verdana" w:hAnsi="Verdana"/>
          <w:sz w:val="18"/>
        </w:rPr>
      </w:pPr>
      <w:r>
        <w:rPr>
          <w:rFonts w:ascii="Times New Roman" w:hAnsi="Times New Roman"/>
          <w:b/>
          <w:bCs/>
          <w:noProof/>
          <w:color w:val="000000"/>
          <w:sz w:val="24"/>
          <w:lang w:val="en-IN" w:eastAsia="en-IN"/>
        </w:rPr>
        <w:pict>
          <v:shape id="1038" type="#_x0000_t202" style="position:absolute;margin-left:286.5pt;margin-top:-0.3pt;width:193.5pt;height:104.35pt;z-index:10;mso-position-horizontal-relative:text;mso-position-vertical-relative:text;mso-width-percent:400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157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Permanent Address:</w:t>
                  </w:r>
                </w:p>
                <w:p>
                  <w:pPr>
                    <w:pStyle w:val="style157"/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At     : KUSHALADA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Po     : KUSHALADA, Via: KUSHALADA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Dist.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: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MAYURBHANJ,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PIN-757085</w:t>
                  </w:r>
                  <w:r>
                    <w:rPr>
                      <w:rFonts w:ascii="Verdana" w:hAnsi="Verdana"/>
                      <w:sz w:val="18"/>
                    </w:rPr>
                    <w:t>(Odisha)</w:t>
                  </w:r>
                </w:p>
              </w:txbxContent>
            </v:textbox>
          </v:shape>
        </w:pict>
      </w:r>
    </w:p>
    <w:p>
      <w:pPr>
        <w:pStyle w:val="style157"/>
        <w:rPr/>
      </w:pPr>
    </w:p>
    <w:p>
      <w:pPr>
        <w:pStyle w:val="style157"/>
        <w:spacing w:lineRule="auto" w:line="360"/>
        <w:rPr/>
      </w:pPr>
    </w:p>
    <w:p>
      <w:pPr>
        <w:pStyle w:val="style157"/>
        <w:spacing w:lineRule="auto" w:line="360"/>
        <w:rPr/>
      </w:pPr>
      <w:r>
        <w:t xml:space="preserve">Nationality </w:t>
      </w:r>
      <w:r>
        <w:tab/>
      </w:r>
      <w:r>
        <w:t xml:space="preserve">        </w:t>
      </w:r>
      <w:r>
        <w:t xml:space="preserve">: </w:t>
      </w:r>
      <w:r>
        <w:tab/>
      </w:r>
      <w:r>
        <w:t xml:space="preserve">Indian </w:t>
      </w:r>
    </w:p>
    <w:p>
      <w:pPr>
        <w:pStyle w:val="style157"/>
        <w:spacing w:lineRule="auto" w:line="360"/>
        <w:rPr/>
      </w:pPr>
    </w:p>
    <w:p>
      <w:pPr>
        <w:pStyle w:val="style157"/>
        <w:spacing w:lineRule="auto" w:line="360"/>
        <w:rPr/>
      </w:pPr>
    </w:p>
    <w:p>
      <w:pPr>
        <w:pStyle w:val="style157"/>
        <w:spacing w:lineRule="auto" w:line="360"/>
        <w:rPr/>
      </w:pPr>
      <w:r>
        <w:t xml:space="preserve">Marital Status    </w:t>
      </w:r>
      <w:r>
        <w:t xml:space="preserve"> </w:t>
      </w:r>
      <w:r>
        <w:t xml:space="preserve">:     </w:t>
      </w:r>
      <w:r>
        <w:t xml:space="preserve">Single </w:t>
      </w:r>
    </w:p>
    <w:p>
      <w:pPr>
        <w:pStyle w:val="style0"/>
        <w:tabs>
          <w:tab w:val="center" w:leader="none" w:pos="1646"/>
          <w:tab w:val="center" w:leader="none" w:pos="2127"/>
          <w:tab w:val="center" w:leader="none" w:pos="5804"/>
        </w:tabs>
        <w:spacing w:lineRule="auto" w:line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Language Known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:     </w:t>
      </w:r>
      <w:r>
        <w:rPr>
          <w:rFonts w:ascii="Verdana" w:hAnsi="Verdana"/>
          <w:sz w:val="18"/>
        </w:rPr>
        <w:t xml:space="preserve">English, </w:t>
      </w:r>
      <w:r>
        <w:rPr>
          <w:rFonts w:ascii="Verdana" w:hAnsi="Verdana"/>
          <w:sz w:val="18"/>
        </w:rPr>
        <w:t xml:space="preserve">Hindi, </w:t>
      </w:r>
      <w:r>
        <w:rPr>
          <w:rFonts w:ascii="Verdana" w:hAnsi="Verdana"/>
          <w:sz w:val="18"/>
        </w:rPr>
        <w:t>Odia ,Tamil,Bengali,Japaneese</w:t>
      </w:r>
    </w:p>
    <w:p>
      <w:pPr>
        <w:pStyle w:val="style0"/>
        <w:spacing w:lineRule="auto" w:line="360"/>
        <w:rPr>
          <w:rFonts w:ascii="Verdana" w:hAnsi="Verdana"/>
          <w:sz w:val="18"/>
        </w:rPr>
      </w:pPr>
    </w:p>
    <w:p>
      <w:pPr>
        <w:pStyle w:val="style0"/>
        <w:spacing w:lineRule="auto" w:line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</w:t>
      </w:r>
      <w:r>
        <w:rPr>
          <w:rFonts w:ascii="Verdana" w:hAnsi="Verdana"/>
          <w:sz w:val="18"/>
        </w:rPr>
        <w:t xml:space="preserve">tice Period       : </w:t>
      </w:r>
      <w:r>
        <w:rPr>
          <w:rFonts w:ascii="Verdana" w:hAnsi="Verdana"/>
          <w:sz w:val="18"/>
        </w:rPr>
        <w:t xml:space="preserve">    </w:t>
      </w:r>
      <w:r>
        <w:rPr>
          <w:rFonts w:ascii="Verdana" w:hAnsi="Verdana"/>
          <w:sz w:val="18"/>
        </w:rPr>
        <w:t>0</w:t>
      </w:r>
      <w:r>
        <w:rPr>
          <w:rFonts w:ascii="Verdana" w:hAnsi="Verdana"/>
          <w:sz w:val="18"/>
        </w:rPr>
        <w:t>1</w:t>
      </w:r>
      <w:r>
        <w:rPr>
          <w:rFonts w:ascii="Verdana" w:hAnsi="Verdana"/>
          <w:sz w:val="18"/>
        </w:rPr>
        <w:t xml:space="preserve"> Month</w:t>
      </w:r>
    </w:p>
    <w:p>
      <w:pPr>
        <w:pStyle w:val="style2"/>
        <w:rPr>
          <w:sz w:val="12"/>
        </w:rPr>
      </w:pPr>
    </w:p>
    <w:p>
      <w:pPr>
        <w:pStyle w:val="style2"/>
        <w:rPr>
          <w:u w:val="single"/>
        </w:rPr>
      </w:pPr>
      <w:r>
        <w:rPr>
          <w:u w:val="single"/>
        </w:rPr>
        <w:t>DECLARATION</w:t>
      </w:r>
    </w:p>
    <w:p>
      <w:pPr>
        <w:pStyle w:val="style0"/>
        <w:tabs>
          <w:tab w:val="left" w:leader="none" w:pos="1725"/>
        </w:tabs>
        <w:rPr>
          <w:rFonts w:ascii="Verdana" w:cs="Tahoma" w:hAnsi="Verdana"/>
          <w:b/>
          <w:bCs/>
          <w:sz w:val="18"/>
        </w:rPr>
      </w:pPr>
    </w:p>
    <w:p>
      <w:pPr>
        <w:pStyle w:val="style0"/>
        <w:tabs>
          <w:tab w:val="left" w:leader="none" w:pos="1725"/>
        </w:tabs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ab/>
      </w:r>
      <w:r>
        <w:rPr>
          <w:rFonts w:ascii="Verdana" w:cs="Tahoma" w:hAnsi="Verdana"/>
          <w:sz w:val="18"/>
        </w:rPr>
        <w:t>All the information stated above is true to the best of my knowledge and belief.</w:t>
      </w:r>
    </w:p>
    <w:p>
      <w:pPr>
        <w:pStyle w:val="style0"/>
        <w:tabs>
          <w:tab w:val="left" w:leader="none" w:pos="1725"/>
        </w:tabs>
        <w:rPr>
          <w:rFonts w:ascii="Verdana" w:cs="Tahoma" w:hAnsi="Verdana"/>
          <w:sz w:val="18"/>
        </w:rPr>
      </w:pPr>
    </w:p>
    <w:p>
      <w:pPr>
        <w:pStyle w:val="style0"/>
        <w:tabs>
          <w:tab w:val="left" w:leader="none" w:pos="8070"/>
        </w:tabs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Place:</w:t>
      </w:r>
      <w:r>
        <w:rPr>
          <w:rFonts w:ascii="Verdana" w:cs="Tahoma" w:hAnsi="Verdana"/>
          <w:sz w:val="18"/>
        </w:rPr>
        <w:t xml:space="preserve"> </w:t>
      </w:r>
      <w:r>
        <w:rPr>
          <w:rFonts w:ascii="Verdana" w:cs="Tahoma" w:hAnsi="Verdana"/>
          <w:sz w:val="18"/>
        </w:rPr>
        <w:t>GUJURAT                                                                                             SIGNATURE</w:t>
      </w:r>
    </w:p>
    <w:p>
      <w:pPr>
        <w:pStyle w:val="style0"/>
        <w:tabs>
          <w:tab w:val="left" w:leader="none" w:pos="8070"/>
        </w:tabs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DATE-                                                                                                 (BIKRAM HIRALAL PATI)</w:t>
      </w:r>
    </w:p>
    <w:sectPr>
      <w:pgSz w:w="12240" w:h="15840" w:orient="portrait"/>
      <w:pgMar w:top="36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Latha">
    <w:altName w:val="Latha"/>
    <w:panose1 w:val="020b0604020000020204"/>
    <w:charset w:val="01"/>
    <w:family w:val="roman"/>
    <w:pitch w:val="variable"/>
    <w:sig w:usb0="00040000" w:usb1="00000000" w:usb2="00000000" w:usb3="00000000" w:csb0="00000000" w:csb1="00000000"/>
  </w:font>
  <w:font w:name="Copperplate Gothic Light">
    <w:altName w:val="Copperplate Gothic Light"/>
    <w:panose1 w:val="020e0507020000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altName w:val="Calibri"/>
    <w:panose1 w:val="020e0705020000020404"/>
    <w:charset w:val="00"/>
    <w:family w:val="swiss"/>
    <w:pitch w:val="variable"/>
    <w:sig w:usb0="00000003" w:usb1="00000000" w:usb2="00000000" w:usb3="00000000" w:csb0="00000001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962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B24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84DD3C"/>
    <w:lvl w:ilvl="0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B1C1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998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5963F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D464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CFE8F5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82CBA90"/>
    <w:lvl w:ilvl="0" w:tplc="07104A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3504F0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6B4F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CE6EE18"/>
    <w:lvl w:ilvl="0" w:tplc="1518AFE4">
      <w:start w:val="8"/>
      <w:numFmt w:val="bullet"/>
      <w:lvlText w:val=""/>
      <w:lvlJc w:val="left"/>
      <w:pPr>
        <w:ind w:left="720" w:hanging="360"/>
      </w:pPr>
      <w:rPr>
        <w:rFonts w:ascii="Wingdings 2" w:cs="Times New Roman" w:eastAsia="MS Mincho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078F2A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63A470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818F4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E60D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6D09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54A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DD88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5D04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E1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C58B5A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5F230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B720B10"/>
    <w:lvl w:ilvl="0" w:tplc="07104AB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622296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AACA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A5EA5FC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F5C90E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DAE2F9E"/>
    <w:lvl w:ilvl="0" w:tplc="21F87454">
      <w:start w:val="1"/>
      <w:numFmt w:val="bullet"/>
      <w:lvlText w:val="•"/>
      <w:lvlJc w:val="left"/>
      <w:pPr>
        <w:ind w:left="770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D47694">
      <w:start w:val="1"/>
      <w:numFmt w:val="bullet"/>
      <w:lvlText w:val="o"/>
      <w:lvlJc w:val="left"/>
      <w:pPr>
        <w:ind w:left="153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D28784">
      <w:start w:val="1"/>
      <w:numFmt w:val="bullet"/>
      <w:lvlText w:val="▪"/>
      <w:lvlJc w:val="left"/>
      <w:pPr>
        <w:ind w:left="225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26D7D0">
      <w:start w:val="1"/>
      <w:numFmt w:val="bullet"/>
      <w:lvlText w:val="•"/>
      <w:lvlJc w:val="left"/>
      <w:pPr>
        <w:ind w:left="2979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40D4F2">
      <w:start w:val="1"/>
      <w:numFmt w:val="bullet"/>
      <w:lvlText w:val="o"/>
      <w:lvlJc w:val="left"/>
      <w:pPr>
        <w:ind w:left="369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B0FADA">
      <w:start w:val="1"/>
      <w:numFmt w:val="bullet"/>
      <w:lvlText w:val="▪"/>
      <w:lvlJc w:val="left"/>
      <w:pPr>
        <w:ind w:left="441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EC911E">
      <w:start w:val="1"/>
      <w:numFmt w:val="bullet"/>
      <w:lvlText w:val="•"/>
      <w:lvlJc w:val="left"/>
      <w:pPr>
        <w:ind w:left="5139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F290DA">
      <w:start w:val="1"/>
      <w:numFmt w:val="bullet"/>
      <w:lvlText w:val="o"/>
      <w:lvlJc w:val="left"/>
      <w:pPr>
        <w:ind w:left="585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06652C">
      <w:start w:val="1"/>
      <w:numFmt w:val="bullet"/>
      <w:lvlText w:val="▪"/>
      <w:lvlJc w:val="left"/>
      <w:pPr>
        <w:ind w:left="6579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8"/>
  </w:num>
  <w:num w:numId="9">
    <w:abstractNumId w:val="23"/>
  </w:num>
  <w:num w:numId="10">
    <w:abstractNumId w:val="19"/>
  </w:num>
  <w:num w:numId="11">
    <w:abstractNumId w:val="2"/>
  </w:num>
  <w:num w:numId="12">
    <w:abstractNumId w:val="27"/>
  </w:num>
  <w:num w:numId="13">
    <w:abstractNumId w:val="24"/>
  </w:num>
  <w:num w:numId="14">
    <w:abstractNumId w:val="0"/>
  </w:num>
  <w:num w:numId="15">
    <w:abstractNumId w:val="6"/>
  </w:num>
  <w:num w:numId="16">
    <w:abstractNumId w:val="20"/>
  </w:num>
  <w:num w:numId="17">
    <w:abstractNumId w:val="11"/>
  </w:num>
  <w:num w:numId="18">
    <w:abstractNumId w:val="26"/>
  </w:num>
  <w:num w:numId="19">
    <w:abstractNumId w:val="15"/>
  </w:num>
  <w:num w:numId="20">
    <w:abstractNumId w:val="1"/>
  </w:num>
  <w:num w:numId="21">
    <w:abstractNumId w:val="17"/>
  </w:num>
  <w:num w:numId="22">
    <w:abstractNumId w:val="3"/>
  </w:num>
  <w:num w:numId="23">
    <w:abstractNumId w:val="25"/>
  </w:num>
  <w:num w:numId="24">
    <w:abstractNumId w:val="28"/>
  </w:num>
  <w:num w:numId="25">
    <w:abstractNumId w:val="10"/>
  </w:num>
  <w:num w:numId="26">
    <w:abstractNumId w:val="9"/>
  </w:num>
  <w:num w:numId="27">
    <w:abstractNumId w:val="5"/>
  </w:num>
  <w:num w:numId="28">
    <w:abstractNumId w:val="14"/>
  </w:num>
  <w:num w:numId="29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 Light" w:cs="宋体" w:eastAsia="宋体" w:hAnsi="Calibri Light"/>
        <w:sz w:val="22"/>
        <w:szCs w:val="22"/>
        <w:lang w:val="en-US" w:bidi="en-US" w:eastAsia="en-US"/>
      </w:rPr>
    </w:rPrDefault>
    <w:pPrDefault>
      <w:pPr>
        <w:spacing w:after="200" w:lineRule="auto" w:line="251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pBdr>
        <w:bottom w:val="thinThickSmallGap" w:sz="12" w:space="1" w:color="c45911"/>
      </w:pBdr>
      <w:spacing w:before="400"/>
      <w:jc w:val="center"/>
      <w:outlineLvl w:val="0"/>
    </w:pPr>
    <w:rPr>
      <w:caps/>
      <w:color w:val="833c0b"/>
      <w:spacing w:val="20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pBdr>
        <w:bottom w:val="single" w:sz="4" w:space="1" w:color="823b0b"/>
      </w:pBdr>
      <w:spacing w:before="400"/>
      <w:jc w:val="center"/>
      <w:outlineLvl w:val="1"/>
    </w:pPr>
    <w:rPr>
      <w:caps/>
      <w:color w:val="833c0b"/>
      <w:spacing w:val="15"/>
      <w:sz w:val="24"/>
      <w:szCs w:val="24"/>
    </w:rPr>
  </w:style>
  <w:style w:type="paragraph" w:styleId="style3">
    <w:name w:val="heading 3"/>
    <w:basedOn w:val="style0"/>
    <w:next w:val="style0"/>
    <w:link w:val="style4100"/>
    <w:qFormat/>
    <w:uiPriority w:val="9"/>
    <w:pPr>
      <w:pBdr>
        <w:top w:val="dotted" w:sz="4" w:space="1" w:color="823b0b"/>
        <w:bottom w:val="dotted" w:sz="4" w:space="1" w:color="823b0b"/>
      </w:pBdr>
      <w:spacing w:before="300"/>
      <w:jc w:val="center"/>
      <w:outlineLvl w:val="2"/>
    </w:pPr>
    <w:rPr>
      <w:caps/>
      <w:color w:val="823b0b"/>
      <w:sz w:val="24"/>
      <w:szCs w:val="24"/>
    </w:rPr>
  </w:style>
  <w:style w:type="paragraph" w:styleId="style4">
    <w:name w:val="heading 4"/>
    <w:basedOn w:val="style0"/>
    <w:next w:val="style0"/>
    <w:link w:val="style4101"/>
    <w:qFormat/>
    <w:uiPriority w:val="9"/>
    <w:pPr>
      <w:pBdr>
        <w:bottom w:val="dotted" w:sz="4" w:space="1" w:color="c45911"/>
      </w:pBdr>
      <w:spacing w:after="120"/>
      <w:jc w:val="center"/>
      <w:outlineLvl w:val="3"/>
    </w:pPr>
    <w:rPr>
      <w:caps/>
      <w:color w:val="823b0b"/>
      <w:spacing w:val="10"/>
    </w:rPr>
  </w:style>
  <w:style w:type="paragraph" w:styleId="style5">
    <w:name w:val="heading 5"/>
    <w:basedOn w:val="style0"/>
    <w:next w:val="style0"/>
    <w:link w:val="style4102"/>
    <w:qFormat/>
    <w:uiPriority w:val="9"/>
    <w:pPr>
      <w:spacing w:before="320" w:after="120"/>
      <w:jc w:val="center"/>
      <w:outlineLvl w:val="4"/>
    </w:pPr>
    <w:rPr>
      <w:caps/>
      <w:color w:val="823b0b"/>
      <w:spacing w:val="10"/>
    </w:rPr>
  </w:style>
  <w:style w:type="paragraph" w:styleId="style6">
    <w:name w:val="heading 6"/>
    <w:basedOn w:val="style0"/>
    <w:next w:val="style0"/>
    <w:link w:val="style4103"/>
    <w:qFormat/>
    <w:uiPriority w:val="9"/>
    <w:pPr>
      <w:spacing w:after="120"/>
      <w:jc w:val="center"/>
      <w:outlineLvl w:val="5"/>
    </w:pPr>
    <w:rPr>
      <w:caps/>
      <w:color w:val="c45911"/>
      <w:spacing w:val="10"/>
    </w:rPr>
  </w:style>
  <w:style w:type="paragraph" w:styleId="style7">
    <w:name w:val="heading 7"/>
    <w:basedOn w:val="style0"/>
    <w:next w:val="style0"/>
    <w:link w:val="style4104"/>
    <w:qFormat/>
    <w:uiPriority w:val="9"/>
    <w:pPr>
      <w:spacing w:after="120"/>
      <w:jc w:val="center"/>
      <w:outlineLvl w:val="6"/>
    </w:pPr>
    <w:rPr>
      <w:i/>
      <w:iCs/>
      <w:caps/>
      <w:color w:val="c45911"/>
      <w:spacing w:val="10"/>
    </w:rPr>
  </w:style>
  <w:style w:type="paragraph" w:styleId="style8">
    <w:name w:val="heading 8"/>
    <w:basedOn w:val="style0"/>
    <w:next w:val="style0"/>
    <w:link w:val="style4105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style9">
    <w:name w:val="heading 9"/>
    <w:basedOn w:val="style0"/>
    <w:next w:val="style0"/>
    <w:link w:val="style4106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107"/>
    <w:qFormat/>
    <w:uiPriority w:val="10"/>
    <w:pPr>
      <w:pBdr>
        <w:top w:val="dotted" w:sz="2" w:space="1" w:color="833c0b"/>
        <w:bottom w:val="dotted" w:sz="2" w:space="6" w:color="833c0b"/>
      </w:pBdr>
      <w:spacing w:before="500" w:after="300" w:lineRule="auto" w:line="240"/>
      <w:jc w:val="center"/>
    </w:pPr>
    <w:rPr>
      <w:caps/>
      <w:color w:val="833c0b"/>
      <w:spacing w:val="50"/>
      <w:sz w:val="44"/>
      <w:szCs w:val="4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basedOn w:val="style0"/>
    <w:next w:val="style157"/>
    <w:link w:val="style4109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en-US"/>
    </w:rPr>
  </w:style>
  <w:style w:type="character" w:customStyle="1" w:styleId="style4098">
    <w:name w:val="Heading 1 Char_e0208ea3-0656-4163-a427-6a8a63ccb1ac"/>
    <w:basedOn w:val="style65"/>
    <w:next w:val="style4098"/>
    <w:link w:val="style1"/>
    <w:uiPriority w:val="9"/>
    <w:rPr>
      <w:rFonts w:cs="宋体" w:eastAsia="宋体"/>
      <w:caps/>
      <w:color w:val="833c0b"/>
      <w:spacing w:val="20"/>
      <w:sz w:val="28"/>
      <w:szCs w:val="28"/>
    </w:rPr>
  </w:style>
  <w:style w:type="character" w:customStyle="1" w:styleId="style4099">
    <w:name w:val="Heading 2 Char_83013277-4c1b-4e83-85c6-f6aae5b243e4"/>
    <w:basedOn w:val="style65"/>
    <w:next w:val="style4099"/>
    <w:link w:val="style2"/>
    <w:uiPriority w:val="9"/>
    <w:rPr>
      <w:caps/>
      <w:color w:val="833c0b"/>
      <w:spacing w:val="15"/>
      <w:sz w:val="24"/>
      <w:szCs w:val="24"/>
    </w:rPr>
  </w:style>
  <w:style w:type="character" w:customStyle="1" w:styleId="style4100">
    <w:name w:val="Heading 3 Char_60708f4e-a91a-4891-bd59-d0bb5d9320af"/>
    <w:basedOn w:val="style65"/>
    <w:next w:val="style4100"/>
    <w:link w:val="style3"/>
    <w:uiPriority w:val="9"/>
    <w:rPr>
      <w:rFonts w:cs="宋体" w:eastAsia="宋体"/>
      <w:caps/>
      <w:color w:val="823b0b"/>
      <w:sz w:val="24"/>
      <w:szCs w:val="24"/>
    </w:rPr>
  </w:style>
  <w:style w:type="character" w:customStyle="1" w:styleId="style4101">
    <w:name w:val="Heading 4 Char_0da0f47e-ab33-414e-adda-2b343ff3d2ff"/>
    <w:basedOn w:val="style65"/>
    <w:next w:val="style4101"/>
    <w:link w:val="style4"/>
    <w:uiPriority w:val="9"/>
    <w:rPr>
      <w:rFonts w:cs="宋体" w:eastAsia="宋体"/>
      <w:caps/>
      <w:color w:val="823b0b"/>
      <w:spacing w:val="10"/>
    </w:rPr>
  </w:style>
  <w:style w:type="character" w:customStyle="1" w:styleId="style4102">
    <w:name w:val="Heading 5 Char_0c336445-0eb7-436c-aa14-68bf2b566a8a"/>
    <w:basedOn w:val="style65"/>
    <w:next w:val="style4102"/>
    <w:link w:val="style5"/>
    <w:uiPriority w:val="9"/>
    <w:rPr>
      <w:rFonts w:cs="宋体" w:eastAsia="宋体"/>
      <w:caps/>
      <w:color w:val="823b0b"/>
      <w:spacing w:val="10"/>
    </w:rPr>
  </w:style>
  <w:style w:type="character" w:customStyle="1" w:styleId="style4103">
    <w:name w:val="Heading 6 Char_7f4813b6-e594-43ec-8a32-02fd00ee031e"/>
    <w:basedOn w:val="style65"/>
    <w:next w:val="style4103"/>
    <w:link w:val="style6"/>
    <w:uiPriority w:val="9"/>
    <w:rPr>
      <w:rFonts w:cs="宋体" w:eastAsia="宋体"/>
      <w:caps/>
      <w:color w:val="c45911"/>
      <w:spacing w:val="10"/>
    </w:rPr>
  </w:style>
  <w:style w:type="character" w:customStyle="1" w:styleId="style4104">
    <w:name w:val="Heading 7 Char_d97caac8-8023-4058-b10d-632e66399e8a"/>
    <w:basedOn w:val="style65"/>
    <w:next w:val="style4104"/>
    <w:link w:val="style7"/>
    <w:uiPriority w:val="9"/>
    <w:rPr>
      <w:rFonts w:cs="宋体" w:eastAsia="宋体"/>
      <w:i/>
      <w:iCs/>
      <w:caps/>
      <w:color w:val="c45911"/>
      <w:spacing w:val="10"/>
    </w:rPr>
  </w:style>
  <w:style w:type="character" w:customStyle="1" w:styleId="style4105">
    <w:name w:val="Heading 8 Char_7b903409-d94f-47d6-a879-7b750489933b"/>
    <w:basedOn w:val="style65"/>
    <w:next w:val="style4105"/>
    <w:link w:val="style8"/>
    <w:uiPriority w:val="9"/>
    <w:rPr>
      <w:rFonts w:cs="宋体" w:eastAsia="宋体"/>
      <w:caps/>
      <w:spacing w:val="10"/>
      <w:sz w:val="20"/>
      <w:szCs w:val="20"/>
    </w:rPr>
  </w:style>
  <w:style w:type="character" w:customStyle="1" w:styleId="style4106">
    <w:name w:val="Heading 9 Char_c9407831-44e5-49e1-8438-a706a6107610"/>
    <w:basedOn w:val="style65"/>
    <w:next w:val="style4106"/>
    <w:link w:val="style9"/>
    <w:uiPriority w:val="9"/>
    <w:rPr>
      <w:rFonts w:cs="宋体" w:eastAsia="宋体"/>
      <w:i/>
      <w:iCs/>
      <w:caps/>
      <w:spacing w:val="1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caps/>
      <w:spacing w:val="10"/>
      <w:sz w:val="18"/>
      <w:szCs w:val="18"/>
    </w:rPr>
  </w:style>
  <w:style w:type="character" w:customStyle="1" w:styleId="style4107">
    <w:name w:val="Title Char_809f6bb9-813f-414c-80c5-18df326346a0"/>
    <w:basedOn w:val="style65"/>
    <w:next w:val="style4107"/>
    <w:link w:val="style62"/>
    <w:uiPriority w:val="10"/>
    <w:rPr>
      <w:rFonts w:cs="宋体" w:eastAsia="宋体"/>
      <w:caps/>
      <w:color w:val="833c0b"/>
      <w:spacing w:val="50"/>
      <w:sz w:val="44"/>
      <w:szCs w:val="44"/>
    </w:rPr>
  </w:style>
  <w:style w:type="paragraph" w:styleId="style74">
    <w:name w:val="Subtitle"/>
    <w:basedOn w:val="style0"/>
    <w:next w:val="style0"/>
    <w:link w:val="style4108"/>
    <w:qFormat/>
    <w:uiPriority w:val="11"/>
    <w:pPr>
      <w:spacing w:after="560" w:lineRule="auto" w:line="240"/>
      <w:jc w:val="center"/>
    </w:pPr>
    <w:rPr>
      <w:caps/>
      <w:spacing w:val="20"/>
      <w:sz w:val="18"/>
      <w:szCs w:val="18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rFonts w:cs="宋体" w:eastAsia="宋体"/>
      <w:caps/>
      <w:spacing w:val="20"/>
      <w:sz w:val="18"/>
      <w:szCs w:val="18"/>
    </w:rPr>
  </w:style>
  <w:style w:type="character" w:styleId="style87">
    <w:name w:val="Strong"/>
    <w:next w:val="style87"/>
    <w:qFormat/>
    <w:uiPriority w:val="22"/>
    <w:rPr>
      <w:b/>
      <w:bCs/>
      <w:color w:val="c45911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character" w:customStyle="1" w:styleId="style4109">
    <w:name w:val="No Spacing Char"/>
    <w:basedOn w:val="style65"/>
    <w:next w:val="style4109"/>
    <w:link w:val="style157"/>
    <w:uiPriority w:val="1"/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iCs/>
    </w:rPr>
  </w:style>
  <w:style w:type="character" w:customStyle="1" w:styleId="style4110">
    <w:name w:val="Quote Char_b52daab6-8748-4d59-9cc5-ef3ca7c09318"/>
    <w:basedOn w:val="style65"/>
    <w:next w:val="style4110"/>
    <w:link w:val="style180"/>
    <w:uiPriority w:val="29"/>
    <w:rPr>
      <w:rFonts w:cs="宋体" w:eastAsia="宋体"/>
      <w:i/>
      <w:iCs/>
    </w:rPr>
  </w:style>
  <w:style w:type="paragraph" w:styleId="style181">
    <w:name w:val="Intense Quote"/>
    <w:basedOn w:val="style0"/>
    <w:next w:val="style0"/>
    <w:link w:val="style4111"/>
    <w:qFormat/>
    <w:uiPriority w:val="30"/>
    <w:pPr>
      <w:pBdr>
        <w:top w:val="dotted" w:sz="2" w:space="10" w:color="833c0b"/>
        <w:bottom w:val="dotted" w:sz="2" w:space="4" w:color="833c0b"/>
      </w:pBdr>
      <w:spacing w:before="160" w:lineRule="auto" w:line="300"/>
      <w:ind w:left="1440" w:right="1440"/>
    </w:pPr>
    <w:rPr>
      <w:caps/>
      <w:color w:val="823b0b"/>
      <w:spacing w:val="5"/>
      <w:sz w:val="20"/>
      <w:szCs w:val="20"/>
    </w:rPr>
  </w:style>
  <w:style w:type="character" w:customStyle="1" w:styleId="style4111">
    <w:name w:val="Intense Quote Char_0846ab51-cd31-4d30-a9dd-45a5d8ca2a2f"/>
    <w:basedOn w:val="style65"/>
    <w:next w:val="style4111"/>
    <w:link w:val="style181"/>
    <w:uiPriority w:val="30"/>
    <w:rPr>
      <w:rFonts w:cs="宋体" w:eastAsia="宋体"/>
      <w:caps/>
      <w:color w:val="823b0b"/>
      <w:spacing w:val="5"/>
      <w:sz w:val="20"/>
      <w:szCs w:val="20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i/>
      <w:iCs/>
      <w:caps/>
      <w:spacing w:val="10"/>
      <w:sz w:val="20"/>
      <w:szCs w:val="20"/>
    </w:rPr>
  </w:style>
  <w:style w:type="character" w:styleId="style262">
    <w:name w:val="Subtle Reference"/>
    <w:basedOn w:val="style65"/>
    <w:next w:val="style262"/>
    <w:qFormat/>
    <w:uiPriority w:val="31"/>
    <w:rPr>
      <w:rFonts w:ascii="Calibri" w:cs="宋体" w:eastAsia="宋体" w:hAnsi="Calibri"/>
      <w:i/>
      <w:iCs/>
      <w:color w:val="823b0b"/>
    </w:rPr>
  </w:style>
  <w:style w:type="character" w:styleId="style263">
    <w:name w:val="Intense Reference"/>
    <w:next w:val="style263"/>
    <w:qFormat/>
    <w:uiPriority w:val="32"/>
    <w:rPr>
      <w:rFonts w:ascii="Calibri" w:cs="宋体" w:eastAsia="宋体" w:hAnsi="Calibri"/>
      <w:b/>
      <w:bCs/>
      <w:i/>
      <w:iCs/>
      <w:color w:val="823b0b"/>
    </w:rPr>
  </w:style>
  <w:style w:type="character" w:styleId="style264">
    <w:name w:val="Book Title"/>
    <w:next w:val="style264"/>
    <w:qFormat/>
    <w:uiPriority w:val="33"/>
    <w:rPr>
      <w:caps/>
      <w:color w:val="823b0b"/>
      <w:spacing w:val="5"/>
      <w:u w:color="823b0b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908</Words>
  <Pages>5</Pages>
  <Characters>5380</Characters>
  <Application>WPS Office</Application>
  <DocSecurity>0</DocSecurity>
  <Paragraphs>166</Paragraphs>
  <ScaleCrop>false</ScaleCrop>
  <Company>Goodyear South Asia Tyres Pvt Ltd</Company>
  <LinksUpToDate>false</LinksUpToDate>
  <CharactersWithSpaces>7070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2019-03-16T04:05:46Z</dcterms:created>
  <dc:creator>A398296</dc:creator>
  <lastModifiedBy>Lenovo K8 Note</lastModifiedBy>
  <dcterms:modified xsi:type="dcterms:W3CDTF">2019-03-16T04:05:46Z</dcterms:modified>
  <revision>24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