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60" w:line="240" w:lineRule="auto"/>
        <w:ind w:left="1305"/>
        <w:contextualSpacing w:val="0"/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PRASAD VIJANAGIRI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60" w:line="240" w:lineRule="auto"/>
        <w:ind w:left="7200"/>
        <w:contextualSpacing w:val="0"/>
        <w:rPr>
          <w:sz w:val="44"/>
          <w:szCs w:val="44"/>
          <w:vertAlign w:val="baseline"/>
        </w:rPr>
      </w:pPr>
      <w:r w:rsidDel="00000000" w:rsidR="00000000" w:rsidRPr="00000000">
        <w:rPr>
          <w:b w:val="1"/>
          <w:color w:val="000000"/>
          <w:sz w:val="26"/>
          <w:szCs w:val="26"/>
          <w:vertAlign w:val="baseline"/>
          <w:rtl w:val="0"/>
        </w:rPr>
        <w:t xml:space="preserve">Mobile: +</w:t>
      </w:r>
      <w:r w:rsidDel="00000000" w:rsidR="00000000" w:rsidRPr="00000000">
        <w:rPr>
          <w:color w:val="000000"/>
          <w:sz w:val="26"/>
          <w:szCs w:val="26"/>
          <w:vertAlign w:val="baseline"/>
          <w:rtl w:val="0"/>
        </w:rPr>
        <w:t xml:space="preserve">91</w:t>
      </w:r>
      <w:r w:rsidDel="00000000" w:rsidR="00000000" w:rsidRPr="00000000">
        <w:rPr>
          <w:b w:val="1"/>
          <w:color w:val="000000"/>
          <w:sz w:val="26"/>
          <w:szCs w:val="26"/>
          <w:vertAlign w:val="baseline"/>
          <w:rtl w:val="0"/>
        </w:rPr>
        <w:t xml:space="preserve">-</w:t>
      </w:r>
      <w:r w:rsidDel="00000000" w:rsidR="00000000" w:rsidRPr="00000000">
        <w:rPr>
          <w:color w:val="000000"/>
          <w:sz w:val="26"/>
          <w:szCs w:val="26"/>
          <w:vertAlign w:val="baseline"/>
          <w:rtl w:val="0"/>
        </w:rPr>
        <w:t xml:space="preserve">8142003568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line="240" w:lineRule="auto"/>
        <w:contextualSpacing w:val="0"/>
        <w:rPr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b w:val="1"/>
          <w:color w:val="000000"/>
          <w:sz w:val="26"/>
          <w:szCs w:val="26"/>
          <w:vertAlign w:val="baseline"/>
          <w:rtl w:val="0"/>
        </w:rPr>
        <w:t xml:space="preserve">                                                                                                                  E-mail:</w:t>
      </w:r>
      <w:r w:rsidDel="00000000" w:rsidR="00000000" w:rsidRPr="00000000">
        <w:rPr>
          <w:color w:val="000000"/>
          <w:sz w:val="26"/>
          <w:szCs w:val="26"/>
          <w:vertAlign w:val="baseline"/>
          <w:rtl w:val="0"/>
        </w:rPr>
        <w:t xml:space="preserve">prasadvijanagiri@gmail.com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="240" w:lineRule="auto"/>
        <w:contextualSpacing w:val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165100</wp:posOffset>
                </wp:positionV>
                <wp:extent cx="6753225" cy="0"/>
                <wp:effectExtent b="28575" l="0" r="0" t="28575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0"/>
                        </a:xfrm>
                        <a:prstGeom prst="line"/>
                        <a:solidFill>
                          <a:srgbClr val="FFFFFF"/>
                        </a:solidFill>
                        <a:ln cap="flat" cmpd="thickThin" w="571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165100</wp:posOffset>
                </wp:positionV>
                <wp:extent cx="6753225" cy="57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322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pos="8829"/>
        </w:tabs>
        <w:spacing w:after="60" w:line="240" w:lineRule="auto"/>
        <w:contextualSpacing w:val="0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8829"/>
        </w:tabs>
        <w:spacing w:after="60" w:line="240" w:lineRule="auto"/>
        <w:contextualSpacing w:val="0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EDUCATIONAL DETAILS:</w:t>
      </w:r>
      <w:r w:rsidDel="00000000" w:rsidR="00000000" w:rsidRPr="00000000">
        <w:rPr>
          <w:rtl w:val="0"/>
        </w:rPr>
      </w:r>
    </w:p>
    <w:tbl>
      <w:tblPr>
        <w:tblStyle w:val="Table1"/>
        <w:tblW w:w="88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3"/>
        <w:gridCol w:w="3214"/>
        <w:gridCol w:w="1273"/>
        <w:gridCol w:w="1422"/>
        <w:tblGridChange w:id="0">
          <w:tblGrid>
            <w:gridCol w:w="2983"/>
            <w:gridCol w:w="3214"/>
            <w:gridCol w:w="1273"/>
            <w:gridCol w:w="1422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College/University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Aggregate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MBA (HR)marketing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SVD &amp; SGL college, Rajahmundry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65.0%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B.Sc (computers)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Aditya degree college, Rajahmundry.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2014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61.0%</w:t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Intermediate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Pragathi junior college, Rajahmundry.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2011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50.0%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SSC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SKVT (E.M) high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2009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pos="8829"/>
              </w:tabs>
              <w:spacing w:after="60" w:line="240" w:lineRule="auto"/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70.0%</w:t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pos="8829"/>
        </w:tabs>
        <w:spacing w:after="60" w:line="240" w:lineRule="auto"/>
        <w:contextualSpacing w:val="0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8829"/>
        </w:tabs>
        <w:spacing w:after="60" w:line="240" w:lineRule="auto"/>
        <w:contextualSpacing w:val="0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WORK EXPERIENCE IN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8829"/>
        </w:tabs>
        <w:spacing w:after="60" w:line="240" w:lineRule="auto"/>
        <w:contextualSpacing w:val="0"/>
        <w:rPr>
          <w:rFonts w:ascii="Bookman" w:cs="Bookman" w:eastAsia="Bookman" w:hAnsi="Bookman"/>
          <w:i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          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muthoot finance limited.,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8829"/>
        </w:tabs>
        <w:spacing w:after="60" w:line="240" w:lineRule="auto"/>
        <w:contextualSpacing w:val="0"/>
        <w:rPr>
          <w:rFonts w:ascii="Bookman" w:cs="Bookman" w:eastAsia="Bookman" w:hAnsi="Bookman"/>
          <w:i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8829"/>
        </w:tabs>
        <w:spacing w:after="60" w:line="240" w:lineRule="auto"/>
        <w:contextualSpacing w:val="0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TECHNICAL SKILLS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:</w:t>
        <w:tab/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rPr>
          <w:sz w:val="26"/>
          <w:szCs w:val="26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MS Office, Basics in C-language &amp; DBMS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9133"/>
        </w:tabs>
        <w:spacing w:after="60" w:line="240" w:lineRule="auto"/>
        <w:contextualSpacing w:val="0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EXTRA CIRRICULAR ACTIVITIES: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810"/>
        <w:contextualSpacing w:val="0"/>
        <w:rPr>
          <w:sz w:val="26"/>
          <w:szCs w:val="26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Participated in NSS and NCC camps.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9133"/>
        </w:tabs>
        <w:spacing w:after="60" w:line="240" w:lineRule="auto"/>
        <w:contextualSpacing w:val="0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PERSONAL STRENGTH: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810"/>
        <w:contextualSpacing w:val="0"/>
        <w:rPr>
          <w:sz w:val="26"/>
          <w:szCs w:val="26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good communication skills.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Positive attitude</w:t>
      </w:r>
    </w:p>
    <w:p w:rsidR="00000000" w:rsidDel="00000000" w:rsidP="00000000" w:rsidRDefault="00000000" w:rsidRPr="00000000" w14:paraId="00000024">
      <w:pPr>
        <w:spacing w:after="60" w:line="240" w:lineRule="auto"/>
        <w:contextualSpacing w:val="0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PERSONAL DETAILS  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firstLine="720"/>
        <w:contextualSpacing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Name</w:t>
        <w:tab/>
        <w:tab/>
        <w:t xml:space="preserve">    :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Prasad  vijanagiri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firstLine="720"/>
        <w:contextualSpacing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Father’s name</w:t>
        <w:tab/>
        <w:t xml:space="preserve">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 v. bangar raju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60" w:line="240" w:lineRule="auto"/>
        <w:ind w:firstLine="72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Date of Birth</w:t>
        <w:tab/>
        <w:t xml:space="preserve">    :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02-03-1992</w:t>
      </w:r>
    </w:p>
    <w:p w:rsidR="00000000" w:rsidDel="00000000" w:rsidP="00000000" w:rsidRDefault="00000000" w:rsidRPr="00000000" w14:paraId="00000028">
      <w:pPr>
        <w:spacing w:after="60" w:line="240" w:lineRule="auto"/>
        <w:contextualSpacing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0" w:line="240" w:lineRule="auto"/>
        <w:contextualSpacing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60" w:line="240" w:lineRule="auto"/>
        <w:contextualSpacing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60" w:line="240" w:lineRule="auto"/>
        <w:contextualSpacing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Place:  Rajahmundry , east Godavari district, Andhra Pradesh.pin 533101.                                    (V PRASAD)                   </w:t>
        <w:tab/>
        <w:tab/>
        <w:tab/>
        <w:t xml:space="preserve">                                 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7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basedOn w:val="DefaultParagraphFont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apple-style-span">
    <w:name w:val="apple-style-span"/>
    <w:basedOn w:val="DefaultParagraphFont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basedOn w:val="DefaultParagraphFont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DefaultParagraphFont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+Justified,Before:0.5&quot;,Hanging:1&quot;,After:0pt,Linespacing:...Char,Normal+JustifiedChar,Before:0.5&quot;Char,Hanging:1&quot;Char,After:0ptChar">
    <w:name w:val="Normal + Justified,Before:  0.5&quot;,Hanging:  1&quot;,After:  0 pt,Line spacing: ... Char,Normal + Justified Char,Before:  0.5&quot; Char,Hanging:  1&quot; Char,After:  0 pt Char"/>
    <w:basedOn w:val="Normal"/>
    <w:next w:val="Normal+Justified,Before:0.5&quot;,Hanging:1&quot;,After:0pt,Linespacing:...Char,Normal+JustifiedChar,Before:0.5&quot;Char,Hanging:1&quot;Char,After:0ptChar"/>
    <w:autoRedefine w:val="0"/>
    <w:hidden w:val="0"/>
    <w:qFormat w:val="0"/>
    <w:pPr>
      <w:suppressAutoHyphens w:val="1"/>
      <w:spacing w:after="60" w:line="240" w:lineRule="auto"/>
      <w:ind w:left="720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Normal+Justified,Before:0.5&quot;,Hanging:1&quot;,After:0pt,Linespacing:...Char,Normal+JustifiedChar,Before:0.5&quot;Char,Hanging:1&quot;Char,After:0ptCharChar">
    <w:name w:val="Normal + Justified,Before:  0.5&quot;,Hanging:  1&quot;,After:  0 pt,Line spacing: ... Char,Normal + Justified Char,Before:  0.5&quot; Char,Hanging:  1&quot; Char,After:  0 pt Char Char"/>
    <w:basedOn w:val="DefaultParagraphFont"/>
    <w:next w:val="Normal+Justified,Before:0.5&quot;,Hanging:1&quot;,After:0pt,Linespacing:...Char,Normal+JustifiedChar,Before:0.5&quot;Char,Hanging:1&quot;Char,After:0ptCharChar"/>
    <w:autoRedefine w:val="0"/>
    <w:hidden w:val="0"/>
    <w:qFormat w:val="0"/>
    <w:rPr>
      <w:rFonts w:ascii="Calibri" w:cs="Cordia New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noteText">
    <w:name w:val="Footnote Text"/>
    <w:basedOn w:val="Normal"/>
    <w:next w:val="FootnoteText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FootnoteTextChar">
    <w:name w:val="Footnote Text Char"/>
    <w:basedOn w:val="DefaultParagraphFont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basedOn w:val="DefaultParagraphFont"/>
    <w:next w:val="FootnoteReferenc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